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2928C" w14:textId="77777777" w:rsidR="00CE6F52" w:rsidRDefault="0054084D">
      <w:pPr>
        <w:jc w:val="center"/>
        <w:rPr>
          <w:rFonts w:ascii="標楷體" w:eastAsia="標楷體" w:hAnsi="標楷體" w:cs="標楷體"/>
          <w:b/>
          <w:bCs/>
          <w:sz w:val="48"/>
          <w:szCs w:val="48"/>
        </w:rPr>
      </w:pPr>
      <w:r>
        <w:rPr>
          <w:rFonts w:ascii="標楷體" w:eastAsia="標楷體" w:hAnsi="標楷體" w:cs="標楷體"/>
          <w:b/>
          <w:bCs/>
          <w:sz w:val="48"/>
          <w:szCs w:val="48"/>
        </w:rPr>
        <w:t>所得稅申請分期繳納稅款委任書</w:t>
      </w:r>
    </w:p>
    <w:p w14:paraId="1F6CDD21" w14:textId="77777777" w:rsidR="00CE6F52" w:rsidRDefault="0054084D">
      <w:pPr>
        <w:jc w:val="center"/>
        <w:rPr>
          <w:rFonts w:eastAsia="標楷體" w:cs="標楷體"/>
          <w:b/>
          <w:bCs/>
          <w:sz w:val="32"/>
          <w:szCs w:val="32"/>
        </w:rPr>
      </w:pPr>
      <w:r>
        <w:rPr>
          <w:rFonts w:eastAsia="標楷體"/>
          <w:b/>
          <w:bCs/>
          <w:sz w:val="32"/>
          <w:szCs w:val="32"/>
        </w:rPr>
        <w:t xml:space="preserve">Power of Attorney for </w:t>
      </w:r>
      <w:r>
        <w:rPr>
          <w:rFonts w:eastAsia="標楷體" w:cs="標楷體"/>
          <w:b/>
          <w:bCs/>
          <w:sz w:val="32"/>
          <w:szCs w:val="32"/>
        </w:rPr>
        <w:t>Income tax installment Payment</w:t>
      </w:r>
    </w:p>
    <w:tbl>
      <w:tblPr>
        <w:tblW w:w="10517" w:type="dxa"/>
        <w:tblInd w:w="161" w:type="dxa"/>
        <w:tblBorders>
          <w:top w:val="single" w:sz="8" w:space="0" w:color="000000"/>
          <w:left w:val="single" w:sz="8" w:space="0" w:color="000000"/>
        </w:tblBorders>
        <w:tblCellMar>
          <w:left w:w="18" w:type="dxa"/>
          <w:right w:w="28" w:type="dxa"/>
        </w:tblCellMar>
        <w:tblLook w:val="0000" w:firstRow="0" w:lastRow="0" w:firstColumn="0" w:lastColumn="0" w:noHBand="0" w:noVBand="0"/>
      </w:tblPr>
      <w:tblGrid>
        <w:gridCol w:w="1008"/>
        <w:gridCol w:w="2121"/>
        <w:gridCol w:w="2358"/>
        <w:gridCol w:w="2364"/>
        <w:gridCol w:w="1281"/>
        <w:gridCol w:w="1385"/>
      </w:tblGrid>
      <w:tr w:rsidR="00CE6F52" w14:paraId="5EF7DE60" w14:textId="77777777">
        <w:tc>
          <w:tcPr>
            <w:tcW w:w="1025" w:type="dxa"/>
            <w:tcBorders>
              <w:top w:val="single" w:sz="8" w:space="0" w:color="000000"/>
              <w:left w:val="single" w:sz="8" w:space="0" w:color="000000"/>
            </w:tcBorders>
            <w:shd w:val="clear" w:color="auto" w:fill="auto"/>
            <w:tcMar>
              <w:left w:w="18" w:type="dxa"/>
            </w:tcMar>
            <w:vAlign w:val="center"/>
          </w:tcPr>
          <w:p w14:paraId="2E6BED6B" w14:textId="77777777" w:rsidR="00CE6F52" w:rsidRDefault="0054084D">
            <w:pPr>
              <w:tabs>
                <w:tab w:val="left" w:pos="-551"/>
              </w:tabs>
              <w:spacing w:before="120" w:after="120"/>
              <w:ind w:left="-516" w:right="151" w:firstLine="24"/>
              <w:jc w:val="right"/>
              <w:rPr>
                <w:rFonts w:ascii="標楷體" w:eastAsia="標楷體" w:hAnsi="標楷體" w:cs="標楷體"/>
              </w:rPr>
            </w:pPr>
            <w:r>
              <w:rPr>
                <w:rFonts w:ascii="標楷體" w:eastAsia="標楷體" w:hAnsi="標楷體" w:cs="標楷體"/>
              </w:rPr>
              <w:t xml:space="preserve">   </w:t>
            </w:r>
            <w:r>
              <w:rPr>
                <w:rFonts w:ascii="標楷體" w:eastAsia="標楷體" w:hAnsi="標楷體" w:cs="標楷體"/>
              </w:rPr>
              <w:t>茲為</w:t>
            </w:r>
          </w:p>
        </w:tc>
        <w:tc>
          <w:tcPr>
            <w:tcW w:w="9492" w:type="dxa"/>
            <w:gridSpan w:val="5"/>
            <w:tcBorders>
              <w:top w:val="single" w:sz="8" w:space="0" w:color="000000"/>
              <w:right w:val="single" w:sz="8" w:space="0" w:color="000000"/>
            </w:tcBorders>
            <w:shd w:val="clear" w:color="auto" w:fill="auto"/>
            <w:vAlign w:val="center"/>
          </w:tcPr>
          <w:p w14:paraId="7D7FDEB6" w14:textId="77777777" w:rsidR="00CE6F52" w:rsidRDefault="0054084D">
            <w:pPr>
              <w:numPr>
                <w:ilvl w:val="0"/>
                <w:numId w:val="1"/>
              </w:numPr>
              <w:ind w:left="-12"/>
            </w:pPr>
            <w:r>
              <w:rPr>
                <w:rFonts w:ascii="標楷體" w:eastAsia="標楷體" w:hAnsi="標楷體" w:cs="標楷體"/>
                <w:szCs w:val="20"/>
              </w:rPr>
              <w:t>□</w:t>
            </w:r>
            <w:r>
              <w:rPr>
                <w:rFonts w:ascii="標楷體" w:eastAsia="標楷體" w:hAnsi="標楷體" w:cs="標楷體"/>
              </w:rPr>
              <w:t>營利</w:t>
            </w:r>
            <w:r>
              <w:rPr>
                <w:rFonts w:ascii="標楷體" w:eastAsia="標楷體" w:hAnsi="標楷體" w:cs="標楷體"/>
                <w:szCs w:val="20"/>
              </w:rPr>
              <w:t>事業</w:t>
            </w:r>
            <w:r>
              <w:rPr>
                <w:rFonts w:ascii="標楷體" w:eastAsia="標楷體" w:hAnsi="標楷體" w:cs="標楷體"/>
              </w:rPr>
              <w:t>：</w:t>
            </w:r>
            <w:r>
              <w:rPr>
                <w:rFonts w:ascii="標楷體" w:eastAsia="標楷體" w:hAnsi="標楷體" w:cs="標楷體"/>
                <w:u w:val="single"/>
              </w:rPr>
              <w:t xml:space="preserve">　　</w:t>
            </w:r>
            <w:r>
              <w:rPr>
                <w:rFonts w:ascii="標楷體" w:eastAsia="標楷體" w:hAnsi="標楷體" w:cs="標楷體"/>
                <w:u w:val="single"/>
              </w:rPr>
              <w:t xml:space="preserve">       </w:t>
            </w:r>
            <w:r>
              <w:rPr>
                <w:rFonts w:ascii="標楷體" w:eastAsia="標楷體" w:hAnsi="標楷體" w:cs="標楷體"/>
              </w:rPr>
              <w:t>年度營利事業所得稅案</w:t>
            </w:r>
          </w:p>
          <w:p w14:paraId="2D8FD8D7" w14:textId="2B31175F" w:rsidR="00CE6F52" w:rsidRDefault="0054084D">
            <w:pPr>
              <w:ind w:left="240"/>
              <w:rPr>
                <w:rFonts w:eastAsia="Times New Roman"/>
              </w:rPr>
            </w:pPr>
            <w:r>
              <w:rPr>
                <w:rFonts w:eastAsia="Times New Roman" w:cs="標楷體"/>
                <w:sz w:val="23"/>
              </w:rPr>
              <w:t>Profit-seeking enterprise</w:t>
            </w:r>
            <w:r w:rsidRPr="0054084D">
              <w:rPr>
                <w:rFonts w:eastAsia="Times New Roman" w:cs="標楷體"/>
                <w:color w:val="FF0000"/>
              </w:rPr>
              <w:t xml:space="preserve">: </w:t>
            </w:r>
            <w:r>
              <w:rPr>
                <w:rFonts w:eastAsia="Times New Roman" w:cs="標楷體"/>
              </w:rPr>
              <w:t>Profit-seeking Enterprise Income Tax</w:t>
            </w:r>
            <w:r>
              <w:rPr>
                <w:rFonts w:eastAsia="Times New Roman" w:cs="標楷體"/>
              </w:rPr>
              <w:t xml:space="preserve"> </w:t>
            </w:r>
            <w:r w:rsidRPr="0054084D">
              <w:rPr>
                <w:rFonts w:eastAsia="Times New Roman" w:cs="標楷體"/>
                <w:color w:val="FF0000"/>
              </w:rPr>
              <w:t>c</w:t>
            </w:r>
            <w:r w:rsidRPr="0054084D">
              <w:rPr>
                <w:rFonts w:eastAsia="Times New Roman" w:cs="標楷體"/>
                <w:color w:val="FF0000"/>
              </w:rPr>
              <w:t>ase</w:t>
            </w:r>
            <w:r>
              <w:rPr>
                <w:rFonts w:eastAsia="Times New Roman" w:cs="標楷體"/>
              </w:rPr>
              <w:t xml:space="preserve"> for the year</w:t>
            </w:r>
            <w:r>
              <w:rPr>
                <w:rFonts w:eastAsia="Times New Roman" w:cs="標楷體"/>
                <w:u w:val="single"/>
              </w:rPr>
              <w:t xml:space="preserve">　　      </w:t>
            </w:r>
          </w:p>
          <w:p w14:paraId="027E792A" w14:textId="77777777" w:rsidR="00CE6F52" w:rsidRDefault="0054084D">
            <w:pPr>
              <w:jc w:val="both"/>
            </w:pPr>
            <w:r>
              <w:rPr>
                <w:rFonts w:ascii="標楷體" w:eastAsia="標楷體" w:hAnsi="標楷體" w:cs="標楷體"/>
              </w:rPr>
              <w:t>□</w:t>
            </w:r>
            <w:r>
              <w:rPr>
                <w:rFonts w:ascii="標楷體" w:eastAsia="標楷體" w:hAnsi="標楷體" w:cs="標楷體"/>
              </w:rPr>
              <w:t>納稅義務人：</w:t>
            </w:r>
            <w:r>
              <w:rPr>
                <w:rFonts w:ascii="標楷體" w:eastAsia="標楷體" w:hAnsi="標楷體" w:cs="標楷體"/>
                <w:u w:val="single"/>
              </w:rPr>
              <w:t xml:space="preserve">　　</w:t>
            </w:r>
            <w:r>
              <w:rPr>
                <w:rFonts w:ascii="標楷體" w:eastAsia="標楷體" w:hAnsi="標楷體" w:cs="標楷體"/>
                <w:u w:val="single"/>
              </w:rPr>
              <w:t xml:space="preserve">       </w:t>
            </w:r>
            <w:r>
              <w:rPr>
                <w:rFonts w:ascii="標楷體" w:eastAsia="標楷體" w:hAnsi="標楷體" w:cs="標楷體"/>
              </w:rPr>
              <w:t>年度綜合所得稅案</w:t>
            </w:r>
          </w:p>
          <w:p w14:paraId="48FAF78E" w14:textId="63B50028" w:rsidR="00CE6F52" w:rsidRDefault="0054084D">
            <w:pPr>
              <w:jc w:val="both"/>
            </w:pPr>
            <w:r>
              <w:rPr>
                <w:rFonts w:ascii="標楷體" w:eastAsia="標楷體" w:hAnsi="標楷體" w:cs="標楷體"/>
              </w:rPr>
              <w:t xml:space="preserve">  </w:t>
            </w:r>
            <w:r>
              <w:rPr>
                <w:rFonts w:eastAsia="Times New Roman" w:cs="標楷體"/>
              </w:rPr>
              <w:t>Taxpayer</w:t>
            </w:r>
            <w:r w:rsidRPr="0054084D">
              <w:rPr>
                <w:rFonts w:eastAsia="Times New Roman" w:cs="標楷體"/>
                <w:color w:val="FF0000"/>
              </w:rPr>
              <w:t xml:space="preserve">: </w:t>
            </w:r>
            <w:r>
              <w:rPr>
                <w:rFonts w:eastAsia="Times New Roman" w:cs="標楷體"/>
              </w:rPr>
              <w:t xml:space="preserve">Individual Income </w:t>
            </w:r>
            <w:r w:rsidRPr="0054084D">
              <w:rPr>
                <w:rFonts w:eastAsia="Times New Roman" w:cs="標楷體"/>
                <w:color w:val="FF0000"/>
              </w:rPr>
              <w:t>Tax</w:t>
            </w:r>
            <w:r w:rsidRPr="0054084D">
              <w:rPr>
                <w:rFonts w:eastAsia="Times New Roman" w:cs="標楷體"/>
                <w:color w:val="FF0000"/>
              </w:rPr>
              <w:t xml:space="preserve"> </w:t>
            </w:r>
            <w:r w:rsidRPr="0054084D">
              <w:rPr>
                <w:rFonts w:eastAsia="Times New Roman" w:cs="標楷體"/>
                <w:color w:val="FF0000"/>
              </w:rPr>
              <w:t>case</w:t>
            </w:r>
            <w:r>
              <w:rPr>
                <w:rFonts w:eastAsia="Times New Roman" w:cs="標楷體"/>
              </w:rPr>
              <w:t xml:space="preserve"> for the year </w:t>
            </w:r>
            <w:r>
              <w:rPr>
                <w:rFonts w:eastAsia="Times New Roman" w:cs="標楷體"/>
                <w:u w:val="single"/>
              </w:rPr>
              <w:t xml:space="preserve">　　       </w:t>
            </w:r>
          </w:p>
        </w:tc>
      </w:tr>
      <w:tr w:rsidR="00CE6F52" w14:paraId="0647C4A4" w14:textId="77777777">
        <w:tc>
          <w:tcPr>
            <w:tcW w:w="10517" w:type="dxa"/>
            <w:gridSpan w:val="6"/>
            <w:tcBorders>
              <w:left w:val="single" w:sz="8" w:space="0" w:color="000000"/>
              <w:bottom w:val="single" w:sz="4" w:space="0" w:color="000000"/>
              <w:right w:val="single" w:sz="8" w:space="0" w:color="000000"/>
            </w:tcBorders>
            <w:shd w:val="clear" w:color="auto" w:fill="auto"/>
            <w:tcMar>
              <w:left w:w="18" w:type="dxa"/>
            </w:tcMar>
          </w:tcPr>
          <w:p w14:paraId="661AE6E8" w14:textId="77777777" w:rsidR="00CE6F52" w:rsidRDefault="0054084D">
            <w:pPr>
              <w:ind w:left="113" w:right="113"/>
              <w:jc w:val="both"/>
              <w:rPr>
                <w:rFonts w:ascii="標楷體" w:eastAsia="標楷體" w:hAnsi="標楷體" w:cs="標楷體"/>
              </w:rPr>
            </w:pPr>
            <w:r>
              <w:rPr>
                <w:rFonts w:ascii="標楷體" w:eastAsia="標楷體" w:hAnsi="標楷體" w:cs="標楷體"/>
              </w:rPr>
              <w:t>，特委任</w:t>
            </w:r>
            <w:r>
              <w:rPr>
                <w:rFonts w:ascii="標楷體" w:eastAsia="標楷體" w:hAnsi="標楷體" w:cs="標楷體"/>
                <w:u w:val="single"/>
              </w:rPr>
              <w:t xml:space="preserve">　　</w:t>
            </w:r>
            <w:r>
              <w:rPr>
                <w:rFonts w:ascii="標楷體" w:eastAsia="標楷體" w:hAnsi="標楷體" w:cs="標楷體"/>
                <w:u w:val="single"/>
              </w:rPr>
              <w:t xml:space="preserve">    </w:t>
            </w:r>
            <w:r>
              <w:rPr>
                <w:rFonts w:ascii="標楷體" w:eastAsia="標楷體" w:hAnsi="標楷體" w:cs="標楷體"/>
                <w:u w:val="single"/>
              </w:rPr>
              <w:t xml:space="preserve">　　　　</w:t>
            </w:r>
            <w:r>
              <w:rPr>
                <w:rFonts w:ascii="標楷體" w:eastAsia="標楷體" w:hAnsi="標楷體" w:cs="標楷體"/>
              </w:rPr>
              <w:t>處理下列事務（請勾選）：</w:t>
            </w:r>
          </w:p>
          <w:p w14:paraId="311950E9" w14:textId="2B8047ED" w:rsidR="00CE6F52" w:rsidRDefault="0054084D">
            <w:pPr>
              <w:ind w:left="113" w:right="113"/>
              <w:jc w:val="both"/>
              <w:rPr>
                <w:rFonts w:eastAsia="Times New Roman" w:cs="標楷體"/>
              </w:rPr>
            </w:pPr>
            <w:r>
              <w:rPr>
                <w:rFonts w:eastAsia="Times New Roman" w:cs="標楷體"/>
              </w:rPr>
              <w:t>，</w:t>
            </w:r>
            <w:r>
              <w:rPr>
                <w:rFonts w:eastAsia="Times New Roman" w:cs="標楷體"/>
              </w:rPr>
              <w:t>hereby appoint</w:t>
            </w:r>
            <w:r>
              <w:rPr>
                <w:rFonts w:eastAsia="Times New Roman" w:cs="標楷體"/>
                <w:u w:val="single"/>
              </w:rPr>
              <w:t xml:space="preserve">　　    　　　　</w:t>
            </w:r>
            <w:r w:rsidRPr="0054084D">
              <w:rPr>
                <w:rFonts w:eastAsia="Times New Roman" w:cs="標楷體"/>
                <w:color w:val="FF0000"/>
                <w:u w:val="single"/>
              </w:rPr>
              <w:t xml:space="preserve"> </w:t>
            </w:r>
            <w:r w:rsidRPr="0054084D">
              <w:rPr>
                <w:rFonts w:eastAsia="Times New Roman" w:cs="標楷體"/>
                <w:color w:val="FF0000"/>
              </w:rPr>
              <w:t xml:space="preserve"> to h</w:t>
            </w:r>
            <w:r w:rsidRPr="0054084D">
              <w:rPr>
                <w:rFonts w:eastAsia="Times New Roman" w:cs="標楷體"/>
                <w:color w:val="FF0000"/>
              </w:rPr>
              <w:t>andle</w:t>
            </w:r>
            <w:r w:rsidRPr="0054084D">
              <w:rPr>
                <w:rFonts w:eastAsia="Times New Roman" w:cs="標楷體"/>
                <w:color w:val="FF0000"/>
              </w:rPr>
              <w:t xml:space="preserve"> </w:t>
            </w:r>
            <w:r>
              <w:rPr>
                <w:rFonts w:eastAsia="Times New Roman" w:cs="標楷體"/>
              </w:rPr>
              <w:t>the following</w:t>
            </w:r>
            <w:r w:rsidRPr="0054084D">
              <w:rPr>
                <w:rFonts w:eastAsia="Times New Roman" w:cs="標楷體"/>
                <w:color w:val="FF0000"/>
              </w:rPr>
              <w:t xml:space="preserve"> (</w:t>
            </w:r>
            <w:r>
              <w:rPr>
                <w:rFonts w:eastAsia="Times New Roman" w:cs="標楷體"/>
              </w:rPr>
              <w:t>Please check</w:t>
            </w:r>
            <w:r w:rsidRPr="0054084D">
              <w:rPr>
                <w:rFonts w:eastAsia="Times New Roman" w:cs="標楷體"/>
                <w:color w:val="FF0000"/>
              </w:rPr>
              <w:t>):</w:t>
            </w:r>
          </w:p>
          <w:p w14:paraId="3341D370" w14:textId="77777777" w:rsidR="00CE6F52" w:rsidRDefault="0054084D">
            <w:pPr>
              <w:ind w:left="113" w:right="113"/>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代為申請分期繳納所得稅事宜（詳申請書）。</w:t>
            </w:r>
          </w:p>
          <w:p w14:paraId="7F592C87" w14:textId="1D5F8506" w:rsidR="00CE6F52" w:rsidRPr="0054084D" w:rsidRDefault="0054084D">
            <w:pPr>
              <w:ind w:left="113" w:right="113"/>
              <w:jc w:val="both"/>
              <w:rPr>
                <w:rFonts w:eastAsia="Times New Roman" w:cs="標楷體"/>
                <w:color w:val="FF0000"/>
              </w:rPr>
            </w:pPr>
            <w:r>
              <w:rPr>
                <w:rFonts w:eastAsia="Times New Roman" w:cs="標楷體"/>
              </w:rPr>
              <w:t>Apply for payment of income tax in installments on my</w:t>
            </w:r>
            <w:r>
              <w:rPr>
                <w:rFonts w:eastAsia="Times New Roman" w:cs="標楷體"/>
              </w:rPr>
              <w:t xml:space="preserve"> behalf</w:t>
            </w:r>
            <w:r w:rsidRPr="0054084D">
              <w:rPr>
                <w:rFonts w:eastAsia="Times New Roman" w:cs="標楷體"/>
                <w:color w:val="FF0000"/>
              </w:rPr>
              <w:t xml:space="preserve"> (detailed in </w:t>
            </w:r>
            <w:r w:rsidRPr="0054084D">
              <w:rPr>
                <w:rFonts w:eastAsia="Times New Roman" w:cs="標楷體"/>
                <w:color w:val="FF0000"/>
              </w:rPr>
              <w:t>application</w:t>
            </w:r>
            <w:r>
              <w:rPr>
                <w:rFonts w:eastAsia="Times New Roman" w:cs="標楷體"/>
                <w:color w:val="FF0000"/>
              </w:rPr>
              <w:t xml:space="preserve"> form</w:t>
            </w:r>
            <w:r w:rsidRPr="0054084D">
              <w:rPr>
                <w:rFonts w:eastAsia="Times New Roman" w:cs="標楷體"/>
                <w:color w:val="FF0000"/>
              </w:rPr>
              <w:t>)</w:t>
            </w:r>
          </w:p>
          <w:p w14:paraId="1B0E23C4" w14:textId="77777777" w:rsidR="00CE6F52" w:rsidRDefault="0054084D">
            <w:pPr>
              <w:ind w:left="113" w:right="113"/>
              <w:jc w:val="both"/>
              <w:rPr>
                <w:rFonts w:ascii="標楷體" w:eastAsia="標楷體" w:hAnsi="標楷體" w:cs="標楷體"/>
              </w:rPr>
            </w:pPr>
            <w:r>
              <w:rPr>
                <w:rFonts w:ascii="標楷體" w:eastAsia="標楷體" w:hAnsi="標楷體" w:cs="標楷體"/>
              </w:rPr>
              <w:t>□</w:t>
            </w:r>
            <w:r>
              <w:rPr>
                <w:rFonts w:ascii="標楷體" w:eastAsia="標楷體" w:hAnsi="標楷體" w:cs="標楷體"/>
              </w:rPr>
              <w:t>代理受領與本案有關之所得稅繳款書及其他有關文件。</w:t>
            </w:r>
          </w:p>
          <w:p w14:paraId="087EDF43" w14:textId="3B10B0D9" w:rsidR="00CE6F52" w:rsidRDefault="0054084D">
            <w:pPr>
              <w:ind w:left="113" w:right="113"/>
              <w:jc w:val="both"/>
              <w:rPr>
                <w:rFonts w:eastAsia="Times New Roman" w:cs="標楷體"/>
              </w:rPr>
            </w:pPr>
            <w:r w:rsidRPr="0054084D">
              <w:rPr>
                <w:rFonts w:eastAsia="Times New Roman" w:cs="標楷體"/>
                <w:color w:val="FF0000"/>
              </w:rPr>
              <w:t>Receive</w:t>
            </w:r>
            <w:r>
              <w:rPr>
                <w:rFonts w:eastAsia="Times New Roman" w:cs="標楷體"/>
              </w:rPr>
              <w:t xml:space="preserve"> the tax bill for income tax and other relevant documents on behalf of the case</w:t>
            </w:r>
            <w:r w:rsidRPr="0054084D">
              <w:rPr>
                <w:rFonts w:eastAsia="Times New Roman" w:cs="標楷體"/>
                <w:color w:val="FF0000"/>
              </w:rPr>
              <w:t>.</w:t>
            </w:r>
          </w:p>
        </w:tc>
      </w:tr>
      <w:tr w:rsidR="00CE6F52" w14:paraId="6AD046B8" w14:textId="77777777">
        <w:tc>
          <w:tcPr>
            <w:tcW w:w="10517" w:type="dxa"/>
            <w:gridSpan w:val="6"/>
            <w:tcBorders>
              <w:left w:val="single" w:sz="8" w:space="0" w:color="000000"/>
              <w:right w:val="single" w:sz="8" w:space="0" w:color="000000"/>
            </w:tcBorders>
            <w:shd w:val="clear" w:color="auto" w:fill="auto"/>
            <w:tcMar>
              <w:left w:w="18" w:type="dxa"/>
            </w:tcMar>
          </w:tcPr>
          <w:p w14:paraId="0A4F7D01" w14:textId="77777777" w:rsidR="00CE6F52" w:rsidRDefault="0054084D">
            <w:pPr>
              <w:ind w:left="113" w:right="113"/>
              <w:jc w:val="both"/>
              <w:rPr>
                <w:rFonts w:ascii="標楷體" w:eastAsia="標楷體" w:hAnsi="標楷體" w:cs="標楷體"/>
              </w:rPr>
            </w:pPr>
            <w:r>
              <w:rPr>
                <w:rFonts w:ascii="標楷體" w:eastAsia="標楷體" w:hAnsi="標楷體" w:cs="標楷體"/>
              </w:rPr>
              <w:t>附帶聲明：</w:t>
            </w:r>
          </w:p>
          <w:p w14:paraId="267B5666" w14:textId="77777777" w:rsidR="00CE6F52" w:rsidRDefault="0054084D">
            <w:pPr>
              <w:ind w:left="113" w:right="113"/>
              <w:jc w:val="both"/>
              <w:rPr>
                <w:rFonts w:ascii="標楷體" w:eastAsia="標楷體" w:hAnsi="標楷體" w:cs="標楷體"/>
              </w:rPr>
            </w:pPr>
            <w:r>
              <w:rPr>
                <w:rFonts w:ascii="標楷體" w:eastAsia="標楷體" w:hAnsi="標楷體" w:cs="標楷體"/>
              </w:rPr>
              <w:t xml:space="preserve">　　受任人經授權得代理受領所得稅繳款書及其他有關文件者，領取繳款書後（含郵寄送達簽收），如逾期繳納或</w:t>
            </w:r>
            <w:proofErr w:type="gramStart"/>
            <w:r>
              <w:rPr>
                <w:rFonts w:ascii="標楷體" w:eastAsia="標楷體" w:hAnsi="標楷體" w:cs="標楷體"/>
              </w:rPr>
              <w:t>未繳本稅</w:t>
            </w:r>
            <w:proofErr w:type="gramEnd"/>
            <w:r>
              <w:rPr>
                <w:rFonts w:ascii="標楷體" w:eastAsia="標楷體" w:hAnsi="標楷體" w:cs="標楷體"/>
              </w:rPr>
              <w:t>、罰鍰及應加徵之滯納金與利息概由委任人負責並願受強制執行。</w:t>
            </w:r>
          </w:p>
          <w:p w14:paraId="64AE4205" w14:textId="51FAE64A" w:rsidR="00CE6F52" w:rsidRPr="0054084D" w:rsidRDefault="0054084D">
            <w:pPr>
              <w:ind w:left="113" w:right="113"/>
              <w:jc w:val="both"/>
              <w:rPr>
                <w:rFonts w:eastAsia="Times New Roman" w:cs="標楷體"/>
                <w:color w:val="FF0000"/>
              </w:rPr>
            </w:pPr>
            <w:r w:rsidRPr="0054084D">
              <w:rPr>
                <w:rFonts w:eastAsia="Times New Roman" w:cs="標楷體"/>
                <w:color w:val="FF0000"/>
              </w:rPr>
              <w:t>S</w:t>
            </w:r>
            <w:r w:rsidRPr="0054084D">
              <w:rPr>
                <w:rFonts w:eastAsia="Times New Roman" w:cs="標楷體"/>
                <w:color w:val="FF0000"/>
              </w:rPr>
              <w:t>tatement:</w:t>
            </w:r>
          </w:p>
          <w:p w14:paraId="40A8E71D" w14:textId="77777777" w:rsidR="0054084D" w:rsidRPr="00EE4E97" w:rsidRDefault="0054084D" w:rsidP="0054084D">
            <w:pPr>
              <w:ind w:left="113" w:right="113"/>
              <w:jc w:val="both"/>
              <w:rPr>
                <w:rFonts w:eastAsia="標楷體" w:cs="標楷體"/>
                <w:color w:val="FF0000"/>
                <w:sz w:val="20"/>
                <w:szCs w:val="20"/>
              </w:rPr>
            </w:pPr>
            <w:r w:rsidRPr="00EE4E97">
              <w:rPr>
                <w:rFonts w:eastAsia="標楷體" w:cs="標楷體" w:hint="eastAsia"/>
                <w:color w:val="FF0000"/>
                <w:sz w:val="20"/>
                <w:szCs w:val="20"/>
              </w:rPr>
              <w:t>T</w:t>
            </w:r>
            <w:r w:rsidRPr="00EE4E97">
              <w:rPr>
                <w:rFonts w:eastAsia="標楷體" w:cs="標楷體"/>
                <w:color w:val="FF0000"/>
                <w:sz w:val="20"/>
                <w:szCs w:val="20"/>
              </w:rPr>
              <w:t>he agent is authorized to receive the tax bill and other relevant documents on behalf of the principal. Upon receiving the tax bill (including mail delivery and receipt), the principal shall be responsible for any overdue payment or unpaid tax due, violation fine, belated surcharge, or belated interest, and agree to compulsory execution.</w:t>
            </w:r>
          </w:p>
          <w:p w14:paraId="0C27B826" w14:textId="76374041" w:rsidR="00CE6F52" w:rsidRPr="0054084D" w:rsidRDefault="00CE6F52">
            <w:pPr>
              <w:ind w:left="113" w:right="113"/>
              <w:jc w:val="both"/>
              <w:rPr>
                <w:rFonts w:eastAsia="Times New Roman"/>
              </w:rPr>
            </w:pPr>
            <w:bookmarkStart w:id="0" w:name="_GoBack"/>
            <w:bookmarkEnd w:id="0"/>
          </w:p>
        </w:tc>
      </w:tr>
      <w:tr w:rsidR="00CE6F52" w14:paraId="4FAF769F" w14:textId="77777777">
        <w:tc>
          <w:tcPr>
            <w:tcW w:w="1025" w:type="dxa"/>
            <w:vMerge w:val="restart"/>
            <w:tcBorders>
              <w:top w:val="single" w:sz="4" w:space="0" w:color="000000"/>
              <w:left w:val="single" w:sz="8" w:space="0" w:color="000000"/>
            </w:tcBorders>
            <w:shd w:val="clear" w:color="auto" w:fill="auto"/>
            <w:tcMar>
              <w:left w:w="18" w:type="dxa"/>
            </w:tcMar>
            <w:vAlign w:val="center"/>
          </w:tcPr>
          <w:p w14:paraId="5335F488" w14:textId="77777777" w:rsidR="00CE6F52" w:rsidRDefault="0054084D">
            <w:pPr>
              <w:jc w:val="center"/>
              <w:rPr>
                <w:rFonts w:ascii="標楷體" w:eastAsia="標楷體" w:hAnsi="標楷體" w:cs="標楷體"/>
              </w:rPr>
            </w:pPr>
            <w:r>
              <w:rPr>
                <w:rFonts w:ascii="標楷體" w:eastAsia="標楷體" w:hAnsi="標楷體" w:cs="標楷體"/>
              </w:rPr>
              <w:t>委任人</w:t>
            </w:r>
            <w:r>
              <w:rPr>
                <w:rFonts w:ascii="標楷體" w:eastAsia="標楷體" w:hAnsi="標楷體" w:cs="標楷體"/>
              </w:rPr>
              <w:t xml:space="preserve"> </w:t>
            </w:r>
            <w:r>
              <w:rPr>
                <w:rFonts w:eastAsia="標楷體"/>
                <w:color w:val="000000"/>
                <w:sz w:val="20"/>
                <w:szCs w:val="20"/>
              </w:rPr>
              <w:t>Principal</w:t>
            </w:r>
          </w:p>
        </w:tc>
        <w:tc>
          <w:tcPr>
            <w:tcW w:w="2213" w:type="dxa"/>
            <w:tcBorders>
              <w:top w:val="single" w:sz="4" w:space="0" w:color="000000"/>
              <w:left w:val="single" w:sz="4" w:space="0" w:color="000000"/>
              <w:bottom w:val="single" w:sz="4" w:space="0" w:color="000000"/>
            </w:tcBorders>
            <w:shd w:val="clear" w:color="auto" w:fill="auto"/>
            <w:tcMar>
              <w:left w:w="23" w:type="dxa"/>
            </w:tcMar>
          </w:tcPr>
          <w:p w14:paraId="57F2F0A1" w14:textId="77777777" w:rsidR="00CE6F52" w:rsidRDefault="0054084D">
            <w:pPr>
              <w:rPr>
                <w:rFonts w:ascii="標楷體" w:eastAsia="標楷體" w:hAnsi="標楷體"/>
              </w:rPr>
            </w:pPr>
            <w:r>
              <w:rPr>
                <w:rFonts w:ascii="標楷體" w:eastAsia="標楷體" w:hAnsi="標楷體"/>
              </w:rPr>
              <w:t>營利事業名稱</w:t>
            </w:r>
            <w:r>
              <w:rPr>
                <w:rFonts w:ascii="標楷體" w:eastAsia="標楷體" w:hAnsi="標楷體"/>
              </w:rPr>
              <w:t>/</w:t>
            </w:r>
            <w:r>
              <w:rPr>
                <w:rFonts w:ascii="標楷體" w:eastAsia="標楷體" w:hAnsi="標楷體"/>
              </w:rPr>
              <w:t>姓名</w:t>
            </w:r>
          </w:p>
          <w:p w14:paraId="1E06278F" w14:textId="77777777" w:rsidR="00CE6F52" w:rsidRDefault="0054084D">
            <w:pPr>
              <w:rPr>
                <w:rFonts w:eastAsia="標楷體"/>
                <w:sz w:val="20"/>
                <w:szCs w:val="20"/>
              </w:rPr>
            </w:pPr>
            <w:r>
              <w:rPr>
                <w:rFonts w:eastAsia="標楷體"/>
                <w:sz w:val="20"/>
                <w:szCs w:val="20"/>
              </w:rPr>
              <w:t>Name of profit-seeking enterprise</w:t>
            </w:r>
          </w:p>
          <w:p w14:paraId="6D284EF8" w14:textId="77777777" w:rsidR="00CE6F52" w:rsidRDefault="0054084D">
            <w:pPr>
              <w:rPr>
                <w:rFonts w:eastAsia="標楷體"/>
                <w:sz w:val="20"/>
                <w:szCs w:val="20"/>
              </w:rPr>
            </w:pPr>
            <w:r>
              <w:rPr>
                <w:rFonts w:eastAsia="標楷體"/>
                <w:sz w:val="20"/>
                <w:szCs w:val="20"/>
              </w:rPr>
              <w:t>/Name</w:t>
            </w:r>
          </w:p>
        </w:tc>
        <w:tc>
          <w:tcPr>
            <w:tcW w:w="2437" w:type="dxa"/>
            <w:tcBorders>
              <w:top w:val="single" w:sz="4" w:space="0" w:color="000000"/>
              <w:left w:val="single" w:sz="4" w:space="0" w:color="000000"/>
              <w:bottom w:val="single" w:sz="4" w:space="0" w:color="000000"/>
            </w:tcBorders>
            <w:shd w:val="clear" w:color="auto" w:fill="auto"/>
            <w:tcMar>
              <w:left w:w="23" w:type="dxa"/>
            </w:tcMar>
          </w:tcPr>
          <w:p w14:paraId="3E6A7EDF" w14:textId="77777777" w:rsidR="00CE6F52" w:rsidRDefault="0054084D">
            <w:pPr>
              <w:rPr>
                <w:rFonts w:ascii="標楷體" w:eastAsia="標楷體" w:hAnsi="標楷體"/>
              </w:rPr>
            </w:pPr>
            <w:r>
              <w:rPr>
                <w:rFonts w:ascii="標楷體" w:eastAsia="標楷體" w:hAnsi="標楷體"/>
              </w:rPr>
              <w:t>統一編號</w:t>
            </w:r>
            <w:r>
              <w:rPr>
                <w:rFonts w:ascii="標楷體" w:eastAsia="標楷體" w:hAnsi="標楷體"/>
              </w:rPr>
              <w:t>/</w:t>
            </w:r>
            <w:r>
              <w:rPr>
                <w:rFonts w:ascii="標楷體" w:eastAsia="標楷體" w:hAnsi="標楷體"/>
              </w:rPr>
              <w:t>身份證統一編號</w:t>
            </w:r>
            <w:r>
              <w:rPr>
                <w:rFonts w:eastAsia="標楷體"/>
                <w:sz w:val="20"/>
                <w:szCs w:val="20"/>
              </w:rPr>
              <w:t>Business Administration Number/ID Number</w:t>
            </w:r>
          </w:p>
        </w:tc>
        <w:tc>
          <w:tcPr>
            <w:tcW w:w="2488" w:type="dxa"/>
            <w:tcBorders>
              <w:top w:val="single" w:sz="4" w:space="0" w:color="000000"/>
              <w:left w:val="single" w:sz="4" w:space="0" w:color="000000"/>
              <w:bottom w:val="single" w:sz="4" w:space="0" w:color="000000"/>
            </w:tcBorders>
            <w:shd w:val="clear" w:color="auto" w:fill="auto"/>
            <w:tcMar>
              <w:left w:w="23" w:type="dxa"/>
            </w:tcMar>
          </w:tcPr>
          <w:p w14:paraId="169217BE" w14:textId="77777777" w:rsidR="00CE6F52" w:rsidRDefault="0054084D">
            <w:pPr>
              <w:rPr>
                <w:rFonts w:ascii="標楷體" w:eastAsia="標楷體" w:hAnsi="標楷體"/>
              </w:rPr>
            </w:pPr>
            <w:r>
              <w:rPr>
                <w:rFonts w:ascii="標楷體" w:eastAsia="標楷體" w:hAnsi="標楷體"/>
              </w:rPr>
              <w:t>住址</w:t>
            </w:r>
          </w:p>
          <w:p w14:paraId="7DA5889F" w14:textId="77777777" w:rsidR="00CE6F52" w:rsidRDefault="0054084D">
            <w:pPr>
              <w:rPr>
                <w:rFonts w:eastAsia="標楷體"/>
                <w:sz w:val="20"/>
                <w:szCs w:val="20"/>
              </w:rPr>
            </w:pPr>
            <w:r>
              <w:rPr>
                <w:rFonts w:eastAsia="標楷體"/>
                <w:sz w:val="20"/>
                <w:szCs w:val="20"/>
              </w:rPr>
              <w:t>address</w:t>
            </w:r>
          </w:p>
        </w:tc>
        <w:tc>
          <w:tcPr>
            <w:tcW w:w="1300" w:type="dxa"/>
            <w:tcBorders>
              <w:top w:val="single" w:sz="4" w:space="0" w:color="000000"/>
              <w:left w:val="single" w:sz="4" w:space="0" w:color="000000"/>
              <w:bottom w:val="single" w:sz="4" w:space="0" w:color="000000"/>
            </w:tcBorders>
            <w:shd w:val="clear" w:color="auto" w:fill="auto"/>
            <w:tcMar>
              <w:left w:w="23" w:type="dxa"/>
            </w:tcMar>
          </w:tcPr>
          <w:p w14:paraId="5277293B" w14:textId="77777777" w:rsidR="00CE6F52" w:rsidRDefault="0054084D">
            <w:pPr>
              <w:rPr>
                <w:rFonts w:ascii="標楷體" w:eastAsia="標楷體" w:hAnsi="標楷體"/>
              </w:rPr>
            </w:pPr>
            <w:r>
              <w:rPr>
                <w:rFonts w:ascii="標楷體" w:eastAsia="標楷體" w:hAnsi="標楷體"/>
              </w:rPr>
              <w:t>電話</w:t>
            </w:r>
          </w:p>
          <w:p w14:paraId="4075A4CF" w14:textId="77777777" w:rsidR="00CE6F52" w:rsidRDefault="0054084D">
            <w:pPr>
              <w:jc w:val="both"/>
              <w:rPr>
                <w:rFonts w:eastAsia="標楷體" w:cs="標楷體"/>
                <w:color w:val="000000"/>
                <w:sz w:val="20"/>
                <w:szCs w:val="20"/>
              </w:rPr>
            </w:pPr>
            <w:proofErr w:type="spellStart"/>
            <w:r>
              <w:rPr>
                <w:rFonts w:eastAsia="標楷體" w:cs="標楷體"/>
                <w:color w:val="000000"/>
                <w:sz w:val="20"/>
                <w:szCs w:val="20"/>
              </w:rPr>
              <w:t>Tel.Number</w:t>
            </w:r>
            <w:proofErr w:type="spellEnd"/>
          </w:p>
        </w:tc>
        <w:tc>
          <w:tcPr>
            <w:tcW w:w="1054" w:type="dxa"/>
            <w:tcBorders>
              <w:top w:val="single" w:sz="4" w:space="0" w:color="000000"/>
              <w:left w:val="single" w:sz="4" w:space="0" w:color="000000"/>
              <w:bottom w:val="single" w:sz="4" w:space="0" w:color="000000"/>
              <w:right w:val="single" w:sz="8" w:space="0" w:color="000000"/>
            </w:tcBorders>
            <w:shd w:val="clear" w:color="auto" w:fill="auto"/>
            <w:tcMar>
              <w:left w:w="23" w:type="dxa"/>
            </w:tcMar>
          </w:tcPr>
          <w:p w14:paraId="7C407402" w14:textId="77777777" w:rsidR="00CE6F52" w:rsidRDefault="0054084D">
            <w:pPr>
              <w:rPr>
                <w:rFonts w:ascii="標楷體" w:eastAsia="標楷體" w:hAnsi="標楷體"/>
              </w:rPr>
            </w:pPr>
            <w:r>
              <w:rPr>
                <w:rFonts w:ascii="標楷體" w:eastAsia="標楷體" w:hAnsi="標楷體"/>
              </w:rPr>
              <w:t>簽章</w:t>
            </w:r>
            <w:r>
              <w:rPr>
                <w:rFonts w:ascii="標楷體" w:eastAsia="標楷體" w:hAnsi="標楷體"/>
                <w:sz w:val="23"/>
              </w:rPr>
              <w:t xml:space="preserve"> </w:t>
            </w:r>
            <w:r>
              <w:rPr>
                <w:rFonts w:eastAsia="標楷體" w:cs="標楷體"/>
                <w:sz w:val="20"/>
                <w:szCs w:val="20"/>
              </w:rPr>
              <w:t>Signature/Stamp</w:t>
            </w:r>
          </w:p>
        </w:tc>
      </w:tr>
      <w:tr w:rsidR="00CE6F52" w14:paraId="5FE9F93D" w14:textId="77777777">
        <w:trPr>
          <w:trHeight w:hRule="exact" w:val="673"/>
        </w:trPr>
        <w:tc>
          <w:tcPr>
            <w:tcW w:w="1025" w:type="dxa"/>
            <w:vMerge/>
            <w:tcBorders>
              <w:top w:val="single" w:sz="4" w:space="0" w:color="000000"/>
              <w:left w:val="single" w:sz="8" w:space="0" w:color="000000"/>
            </w:tcBorders>
            <w:shd w:val="clear" w:color="auto" w:fill="auto"/>
            <w:tcMar>
              <w:left w:w="18" w:type="dxa"/>
            </w:tcMar>
            <w:vAlign w:val="center"/>
          </w:tcPr>
          <w:p w14:paraId="1966A262" w14:textId="77777777" w:rsidR="00CE6F52" w:rsidRDefault="00CE6F52"/>
        </w:tc>
        <w:tc>
          <w:tcPr>
            <w:tcW w:w="2213" w:type="dxa"/>
            <w:tcBorders>
              <w:top w:val="single" w:sz="4" w:space="0" w:color="000000"/>
              <w:left w:val="single" w:sz="4" w:space="0" w:color="000000"/>
              <w:bottom w:val="single" w:sz="4" w:space="0" w:color="000000"/>
            </w:tcBorders>
            <w:shd w:val="clear" w:color="auto" w:fill="auto"/>
            <w:tcMar>
              <w:left w:w="23" w:type="dxa"/>
            </w:tcMar>
          </w:tcPr>
          <w:p w14:paraId="11703D4E" w14:textId="77777777" w:rsidR="00CE6F52" w:rsidRDefault="00CE6F52">
            <w:pPr>
              <w:snapToGrid w:val="0"/>
              <w:spacing w:before="240" w:after="480"/>
              <w:jc w:val="center"/>
              <w:rPr>
                <w:rFonts w:ascii="標楷體" w:eastAsia="標楷體" w:hAnsi="標楷體" w:cs="標楷體"/>
              </w:rPr>
            </w:pPr>
          </w:p>
        </w:tc>
        <w:tc>
          <w:tcPr>
            <w:tcW w:w="2437" w:type="dxa"/>
            <w:tcBorders>
              <w:top w:val="single" w:sz="4" w:space="0" w:color="000000"/>
              <w:left w:val="single" w:sz="4" w:space="0" w:color="000000"/>
              <w:bottom w:val="single" w:sz="4" w:space="0" w:color="000000"/>
            </w:tcBorders>
            <w:shd w:val="clear" w:color="auto" w:fill="auto"/>
            <w:tcMar>
              <w:left w:w="23" w:type="dxa"/>
            </w:tcMar>
          </w:tcPr>
          <w:p w14:paraId="19EC998D" w14:textId="77777777" w:rsidR="00CE6F52" w:rsidRDefault="00CE6F52">
            <w:pPr>
              <w:snapToGrid w:val="0"/>
              <w:spacing w:before="240" w:after="480"/>
              <w:jc w:val="center"/>
              <w:rPr>
                <w:rFonts w:ascii="標楷體" w:eastAsia="標楷體" w:hAnsi="標楷體" w:cs="標楷體"/>
              </w:rPr>
            </w:pPr>
          </w:p>
        </w:tc>
        <w:tc>
          <w:tcPr>
            <w:tcW w:w="2488" w:type="dxa"/>
            <w:tcBorders>
              <w:top w:val="single" w:sz="4" w:space="0" w:color="000000"/>
              <w:left w:val="single" w:sz="4" w:space="0" w:color="000000"/>
              <w:bottom w:val="single" w:sz="4" w:space="0" w:color="000000"/>
            </w:tcBorders>
            <w:shd w:val="clear" w:color="auto" w:fill="auto"/>
            <w:tcMar>
              <w:left w:w="23" w:type="dxa"/>
            </w:tcMar>
          </w:tcPr>
          <w:p w14:paraId="24CB8340" w14:textId="77777777" w:rsidR="00CE6F52" w:rsidRDefault="00CE6F52">
            <w:pPr>
              <w:snapToGrid w:val="0"/>
              <w:spacing w:before="240" w:after="480"/>
              <w:jc w:val="center"/>
              <w:rPr>
                <w:rFonts w:ascii="標楷體" w:eastAsia="標楷體" w:hAnsi="標楷體" w:cs="標楷體"/>
              </w:rPr>
            </w:pPr>
          </w:p>
        </w:tc>
        <w:tc>
          <w:tcPr>
            <w:tcW w:w="1300" w:type="dxa"/>
            <w:tcBorders>
              <w:top w:val="single" w:sz="4" w:space="0" w:color="000000"/>
              <w:left w:val="single" w:sz="4" w:space="0" w:color="000000"/>
              <w:bottom w:val="single" w:sz="4" w:space="0" w:color="000000"/>
            </w:tcBorders>
            <w:shd w:val="clear" w:color="auto" w:fill="auto"/>
            <w:tcMar>
              <w:left w:w="23" w:type="dxa"/>
            </w:tcMar>
          </w:tcPr>
          <w:p w14:paraId="2E76FD9A" w14:textId="77777777" w:rsidR="00CE6F52" w:rsidRDefault="00CE6F52">
            <w:pPr>
              <w:snapToGrid w:val="0"/>
              <w:spacing w:before="240" w:after="480"/>
              <w:jc w:val="center"/>
              <w:rPr>
                <w:rFonts w:ascii="標楷體" w:eastAsia="標楷體" w:hAnsi="標楷體" w:cs="標楷體"/>
              </w:rPr>
            </w:pPr>
          </w:p>
        </w:tc>
        <w:tc>
          <w:tcPr>
            <w:tcW w:w="1054" w:type="dxa"/>
            <w:tcBorders>
              <w:top w:val="single" w:sz="4" w:space="0" w:color="000000"/>
              <w:left w:val="single" w:sz="4" w:space="0" w:color="000000"/>
              <w:bottom w:val="single" w:sz="4" w:space="0" w:color="000000"/>
              <w:right w:val="single" w:sz="8" w:space="0" w:color="000000"/>
            </w:tcBorders>
            <w:shd w:val="clear" w:color="auto" w:fill="auto"/>
            <w:tcMar>
              <w:left w:w="23" w:type="dxa"/>
            </w:tcMar>
          </w:tcPr>
          <w:p w14:paraId="25EBBE23" w14:textId="77777777" w:rsidR="00CE6F52" w:rsidRDefault="00CE6F52">
            <w:pPr>
              <w:snapToGrid w:val="0"/>
              <w:spacing w:before="240" w:after="480"/>
              <w:jc w:val="center"/>
              <w:rPr>
                <w:rFonts w:ascii="標楷體" w:eastAsia="標楷體" w:hAnsi="標楷體" w:cs="標楷體"/>
              </w:rPr>
            </w:pPr>
          </w:p>
        </w:tc>
      </w:tr>
      <w:tr w:rsidR="00CE6F52" w14:paraId="78141D59" w14:textId="77777777">
        <w:trPr>
          <w:trHeight w:hRule="exact" w:val="630"/>
        </w:trPr>
        <w:tc>
          <w:tcPr>
            <w:tcW w:w="1025" w:type="dxa"/>
            <w:vMerge/>
            <w:tcBorders>
              <w:top w:val="single" w:sz="4" w:space="0" w:color="000000"/>
              <w:left w:val="single" w:sz="8" w:space="0" w:color="000000"/>
            </w:tcBorders>
            <w:shd w:val="clear" w:color="auto" w:fill="auto"/>
            <w:tcMar>
              <w:left w:w="18" w:type="dxa"/>
            </w:tcMar>
            <w:vAlign w:val="center"/>
          </w:tcPr>
          <w:p w14:paraId="2E0B7FAA" w14:textId="77777777" w:rsidR="00CE6F52" w:rsidRDefault="00CE6F52"/>
        </w:tc>
        <w:tc>
          <w:tcPr>
            <w:tcW w:w="2213" w:type="dxa"/>
            <w:tcBorders>
              <w:top w:val="single" w:sz="4" w:space="0" w:color="000000"/>
              <w:left w:val="single" w:sz="4" w:space="0" w:color="000000"/>
              <w:bottom w:val="single" w:sz="4" w:space="0" w:color="000000"/>
            </w:tcBorders>
            <w:shd w:val="clear" w:color="auto" w:fill="auto"/>
            <w:tcMar>
              <w:left w:w="23" w:type="dxa"/>
            </w:tcMar>
          </w:tcPr>
          <w:p w14:paraId="0A2D62D2" w14:textId="77777777" w:rsidR="00CE6F52" w:rsidRDefault="00CE6F52">
            <w:pPr>
              <w:snapToGrid w:val="0"/>
              <w:spacing w:before="240" w:after="480"/>
              <w:jc w:val="center"/>
              <w:rPr>
                <w:rFonts w:ascii="標楷體" w:eastAsia="標楷體" w:hAnsi="標楷體" w:cs="標楷體"/>
              </w:rPr>
            </w:pPr>
          </w:p>
        </w:tc>
        <w:tc>
          <w:tcPr>
            <w:tcW w:w="2437" w:type="dxa"/>
            <w:tcBorders>
              <w:top w:val="single" w:sz="4" w:space="0" w:color="000000"/>
              <w:left w:val="single" w:sz="4" w:space="0" w:color="000000"/>
              <w:bottom w:val="single" w:sz="4" w:space="0" w:color="000000"/>
            </w:tcBorders>
            <w:shd w:val="clear" w:color="auto" w:fill="auto"/>
            <w:tcMar>
              <w:left w:w="23" w:type="dxa"/>
            </w:tcMar>
          </w:tcPr>
          <w:p w14:paraId="0A34BF66" w14:textId="77777777" w:rsidR="00CE6F52" w:rsidRDefault="00CE6F52">
            <w:pPr>
              <w:snapToGrid w:val="0"/>
              <w:spacing w:before="240" w:after="480"/>
              <w:jc w:val="center"/>
              <w:rPr>
                <w:rFonts w:ascii="標楷體" w:eastAsia="標楷體" w:hAnsi="標楷體" w:cs="標楷體"/>
              </w:rPr>
            </w:pPr>
          </w:p>
        </w:tc>
        <w:tc>
          <w:tcPr>
            <w:tcW w:w="2488" w:type="dxa"/>
            <w:tcBorders>
              <w:top w:val="single" w:sz="4" w:space="0" w:color="000000"/>
              <w:left w:val="single" w:sz="4" w:space="0" w:color="000000"/>
              <w:bottom w:val="single" w:sz="4" w:space="0" w:color="000000"/>
            </w:tcBorders>
            <w:shd w:val="clear" w:color="auto" w:fill="auto"/>
            <w:tcMar>
              <w:left w:w="23" w:type="dxa"/>
            </w:tcMar>
          </w:tcPr>
          <w:p w14:paraId="249F6CDF" w14:textId="77777777" w:rsidR="00CE6F52" w:rsidRDefault="00CE6F52">
            <w:pPr>
              <w:snapToGrid w:val="0"/>
              <w:spacing w:before="240" w:after="480"/>
              <w:jc w:val="center"/>
              <w:rPr>
                <w:rFonts w:ascii="標楷體" w:eastAsia="標楷體" w:hAnsi="標楷體" w:cs="標楷體"/>
              </w:rPr>
            </w:pPr>
          </w:p>
        </w:tc>
        <w:tc>
          <w:tcPr>
            <w:tcW w:w="1300" w:type="dxa"/>
            <w:tcBorders>
              <w:top w:val="single" w:sz="4" w:space="0" w:color="000000"/>
              <w:left w:val="single" w:sz="4" w:space="0" w:color="000000"/>
              <w:bottom w:val="single" w:sz="4" w:space="0" w:color="000000"/>
            </w:tcBorders>
            <w:shd w:val="clear" w:color="auto" w:fill="auto"/>
            <w:tcMar>
              <w:left w:w="23" w:type="dxa"/>
            </w:tcMar>
          </w:tcPr>
          <w:p w14:paraId="13205F10" w14:textId="77777777" w:rsidR="00CE6F52" w:rsidRDefault="00CE6F52">
            <w:pPr>
              <w:snapToGrid w:val="0"/>
              <w:spacing w:before="240" w:after="480"/>
              <w:jc w:val="center"/>
              <w:rPr>
                <w:rFonts w:ascii="標楷體" w:eastAsia="標楷體" w:hAnsi="標楷體" w:cs="標楷體"/>
              </w:rPr>
            </w:pPr>
          </w:p>
        </w:tc>
        <w:tc>
          <w:tcPr>
            <w:tcW w:w="1054" w:type="dxa"/>
            <w:tcBorders>
              <w:top w:val="single" w:sz="4" w:space="0" w:color="000000"/>
              <w:left w:val="single" w:sz="4" w:space="0" w:color="000000"/>
              <w:bottom w:val="single" w:sz="4" w:space="0" w:color="000000"/>
              <w:right w:val="single" w:sz="8" w:space="0" w:color="000000"/>
            </w:tcBorders>
            <w:shd w:val="clear" w:color="auto" w:fill="auto"/>
            <w:tcMar>
              <w:left w:w="23" w:type="dxa"/>
            </w:tcMar>
          </w:tcPr>
          <w:p w14:paraId="5BEB9731" w14:textId="77777777" w:rsidR="00CE6F52" w:rsidRDefault="00CE6F52">
            <w:pPr>
              <w:snapToGrid w:val="0"/>
              <w:spacing w:before="240" w:after="480"/>
              <w:jc w:val="center"/>
              <w:rPr>
                <w:rFonts w:ascii="標楷體" w:eastAsia="標楷體" w:hAnsi="標楷體" w:cs="標楷體"/>
              </w:rPr>
            </w:pPr>
          </w:p>
        </w:tc>
      </w:tr>
      <w:tr w:rsidR="00CE6F52" w14:paraId="2489B79F" w14:textId="77777777">
        <w:trPr>
          <w:trHeight w:hRule="exact" w:val="630"/>
        </w:trPr>
        <w:tc>
          <w:tcPr>
            <w:tcW w:w="1025" w:type="dxa"/>
            <w:vMerge/>
            <w:tcBorders>
              <w:top w:val="single" w:sz="4" w:space="0" w:color="000000"/>
              <w:left w:val="single" w:sz="8" w:space="0" w:color="000000"/>
            </w:tcBorders>
            <w:shd w:val="clear" w:color="auto" w:fill="auto"/>
            <w:tcMar>
              <w:left w:w="18" w:type="dxa"/>
            </w:tcMar>
            <w:vAlign w:val="center"/>
          </w:tcPr>
          <w:p w14:paraId="36B6C469" w14:textId="77777777" w:rsidR="00CE6F52" w:rsidRDefault="00CE6F52"/>
        </w:tc>
        <w:tc>
          <w:tcPr>
            <w:tcW w:w="2213" w:type="dxa"/>
            <w:tcBorders>
              <w:top w:val="single" w:sz="4" w:space="0" w:color="000000"/>
              <w:left w:val="single" w:sz="4" w:space="0" w:color="000000"/>
              <w:bottom w:val="single" w:sz="4" w:space="0" w:color="000000"/>
            </w:tcBorders>
            <w:shd w:val="clear" w:color="auto" w:fill="auto"/>
            <w:tcMar>
              <w:left w:w="23" w:type="dxa"/>
            </w:tcMar>
          </w:tcPr>
          <w:p w14:paraId="1C99CB56" w14:textId="77777777" w:rsidR="00CE6F52" w:rsidRDefault="00CE6F52">
            <w:pPr>
              <w:snapToGrid w:val="0"/>
              <w:spacing w:before="240" w:after="480"/>
              <w:jc w:val="center"/>
              <w:rPr>
                <w:rFonts w:ascii="標楷體" w:eastAsia="標楷體" w:hAnsi="標楷體" w:cs="標楷體"/>
              </w:rPr>
            </w:pPr>
          </w:p>
        </w:tc>
        <w:tc>
          <w:tcPr>
            <w:tcW w:w="2437" w:type="dxa"/>
            <w:tcBorders>
              <w:top w:val="single" w:sz="4" w:space="0" w:color="000000"/>
              <w:left w:val="single" w:sz="4" w:space="0" w:color="000000"/>
              <w:bottom w:val="single" w:sz="4" w:space="0" w:color="000000"/>
            </w:tcBorders>
            <w:shd w:val="clear" w:color="auto" w:fill="auto"/>
            <w:tcMar>
              <w:left w:w="23" w:type="dxa"/>
            </w:tcMar>
          </w:tcPr>
          <w:p w14:paraId="531A57E4" w14:textId="77777777" w:rsidR="00CE6F52" w:rsidRDefault="00CE6F52">
            <w:pPr>
              <w:snapToGrid w:val="0"/>
              <w:spacing w:before="240" w:after="480"/>
              <w:jc w:val="center"/>
              <w:rPr>
                <w:rFonts w:ascii="標楷體" w:eastAsia="標楷體" w:hAnsi="標楷體" w:cs="標楷體"/>
              </w:rPr>
            </w:pPr>
          </w:p>
        </w:tc>
        <w:tc>
          <w:tcPr>
            <w:tcW w:w="2488" w:type="dxa"/>
            <w:tcBorders>
              <w:top w:val="single" w:sz="4" w:space="0" w:color="000000"/>
              <w:left w:val="single" w:sz="4" w:space="0" w:color="000000"/>
              <w:bottom w:val="single" w:sz="4" w:space="0" w:color="000000"/>
            </w:tcBorders>
            <w:shd w:val="clear" w:color="auto" w:fill="auto"/>
            <w:tcMar>
              <w:left w:w="23" w:type="dxa"/>
            </w:tcMar>
          </w:tcPr>
          <w:p w14:paraId="34AAA1C4" w14:textId="77777777" w:rsidR="00CE6F52" w:rsidRDefault="00CE6F52">
            <w:pPr>
              <w:snapToGrid w:val="0"/>
              <w:spacing w:before="240" w:after="480"/>
              <w:jc w:val="center"/>
              <w:rPr>
                <w:rFonts w:ascii="標楷體" w:eastAsia="標楷體" w:hAnsi="標楷體" w:cs="標楷體"/>
              </w:rPr>
            </w:pPr>
          </w:p>
        </w:tc>
        <w:tc>
          <w:tcPr>
            <w:tcW w:w="1300" w:type="dxa"/>
            <w:tcBorders>
              <w:top w:val="single" w:sz="4" w:space="0" w:color="000000"/>
              <w:left w:val="single" w:sz="4" w:space="0" w:color="000000"/>
              <w:bottom w:val="single" w:sz="4" w:space="0" w:color="000000"/>
            </w:tcBorders>
            <w:shd w:val="clear" w:color="auto" w:fill="auto"/>
            <w:tcMar>
              <w:left w:w="23" w:type="dxa"/>
            </w:tcMar>
          </w:tcPr>
          <w:p w14:paraId="110CB12D" w14:textId="77777777" w:rsidR="00CE6F52" w:rsidRDefault="00CE6F52">
            <w:pPr>
              <w:snapToGrid w:val="0"/>
              <w:spacing w:before="240" w:after="480"/>
              <w:jc w:val="center"/>
              <w:rPr>
                <w:rFonts w:ascii="標楷體" w:eastAsia="標楷體" w:hAnsi="標楷體" w:cs="標楷體"/>
              </w:rPr>
            </w:pPr>
          </w:p>
        </w:tc>
        <w:tc>
          <w:tcPr>
            <w:tcW w:w="1054" w:type="dxa"/>
            <w:tcBorders>
              <w:top w:val="single" w:sz="4" w:space="0" w:color="000000"/>
              <w:left w:val="single" w:sz="4" w:space="0" w:color="000000"/>
              <w:bottom w:val="single" w:sz="4" w:space="0" w:color="000000"/>
              <w:right w:val="single" w:sz="8" w:space="0" w:color="000000"/>
            </w:tcBorders>
            <w:shd w:val="clear" w:color="auto" w:fill="auto"/>
            <w:tcMar>
              <w:left w:w="23" w:type="dxa"/>
            </w:tcMar>
          </w:tcPr>
          <w:p w14:paraId="2EF5BE13" w14:textId="77777777" w:rsidR="00CE6F52" w:rsidRDefault="00CE6F52">
            <w:pPr>
              <w:snapToGrid w:val="0"/>
              <w:spacing w:before="240" w:after="480"/>
              <w:jc w:val="center"/>
              <w:rPr>
                <w:rFonts w:ascii="標楷體" w:eastAsia="標楷體" w:hAnsi="標楷體" w:cs="標楷體"/>
              </w:rPr>
            </w:pPr>
          </w:p>
        </w:tc>
      </w:tr>
      <w:tr w:rsidR="00CE6F52" w14:paraId="4053D525" w14:textId="77777777">
        <w:trPr>
          <w:trHeight w:hRule="exact" w:val="1447"/>
        </w:trPr>
        <w:tc>
          <w:tcPr>
            <w:tcW w:w="1025" w:type="dxa"/>
            <w:tcBorders>
              <w:top w:val="single" w:sz="4" w:space="0" w:color="000000"/>
              <w:left w:val="single" w:sz="8" w:space="0" w:color="000000"/>
              <w:bottom w:val="single" w:sz="4" w:space="0" w:color="000000"/>
            </w:tcBorders>
            <w:shd w:val="clear" w:color="auto" w:fill="auto"/>
            <w:tcMar>
              <w:left w:w="18" w:type="dxa"/>
            </w:tcMar>
            <w:vAlign w:val="center"/>
          </w:tcPr>
          <w:p w14:paraId="525604A2" w14:textId="77777777" w:rsidR="00CE6F52" w:rsidRDefault="0054084D">
            <w:pPr>
              <w:jc w:val="center"/>
              <w:rPr>
                <w:rFonts w:ascii="標楷體" w:eastAsia="標楷體" w:hAnsi="標楷體" w:cs="標楷體"/>
              </w:rPr>
            </w:pPr>
            <w:r>
              <w:rPr>
                <w:rFonts w:ascii="標楷體" w:eastAsia="標楷體" w:hAnsi="標楷體" w:cs="標楷體"/>
              </w:rPr>
              <w:t>受任人</w:t>
            </w:r>
            <w:r>
              <w:rPr>
                <w:rFonts w:eastAsia="標楷體" w:cs="標楷體"/>
                <w:sz w:val="20"/>
                <w:szCs w:val="20"/>
              </w:rPr>
              <w:t>Agent</w:t>
            </w:r>
          </w:p>
        </w:tc>
        <w:tc>
          <w:tcPr>
            <w:tcW w:w="2213" w:type="dxa"/>
            <w:tcBorders>
              <w:top w:val="single" w:sz="4" w:space="0" w:color="000000"/>
              <w:left w:val="single" w:sz="4" w:space="0" w:color="000000"/>
              <w:bottom w:val="single" w:sz="4" w:space="0" w:color="000000"/>
            </w:tcBorders>
            <w:shd w:val="clear" w:color="auto" w:fill="auto"/>
            <w:tcMar>
              <w:left w:w="23" w:type="dxa"/>
            </w:tcMar>
          </w:tcPr>
          <w:p w14:paraId="48FCABB1" w14:textId="77777777" w:rsidR="00CE6F52" w:rsidRDefault="00CE6F52">
            <w:pPr>
              <w:snapToGrid w:val="0"/>
              <w:spacing w:before="240" w:after="480"/>
              <w:jc w:val="center"/>
              <w:rPr>
                <w:rFonts w:ascii="標楷體" w:eastAsia="標楷體" w:hAnsi="標楷體" w:cs="標楷體"/>
                <w:color w:val="FF0000"/>
              </w:rPr>
            </w:pPr>
          </w:p>
        </w:tc>
        <w:tc>
          <w:tcPr>
            <w:tcW w:w="2437" w:type="dxa"/>
            <w:tcBorders>
              <w:top w:val="single" w:sz="4" w:space="0" w:color="000000"/>
              <w:left w:val="single" w:sz="4" w:space="0" w:color="000000"/>
              <w:bottom w:val="single" w:sz="4" w:space="0" w:color="000000"/>
            </w:tcBorders>
            <w:shd w:val="clear" w:color="auto" w:fill="auto"/>
            <w:tcMar>
              <w:left w:w="23" w:type="dxa"/>
            </w:tcMar>
          </w:tcPr>
          <w:p w14:paraId="20539446" w14:textId="77777777" w:rsidR="00CE6F52" w:rsidRDefault="00CE6F52">
            <w:pPr>
              <w:snapToGrid w:val="0"/>
              <w:spacing w:before="240" w:after="480"/>
              <w:jc w:val="center"/>
              <w:rPr>
                <w:rFonts w:ascii="標楷體" w:eastAsia="標楷體" w:hAnsi="標楷體" w:cs="標楷體"/>
              </w:rPr>
            </w:pPr>
          </w:p>
        </w:tc>
        <w:tc>
          <w:tcPr>
            <w:tcW w:w="2488" w:type="dxa"/>
            <w:tcBorders>
              <w:top w:val="single" w:sz="4" w:space="0" w:color="000000"/>
              <w:left w:val="single" w:sz="4" w:space="0" w:color="000000"/>
              <w:bottom w:val="single" w:sz="4" w:space="0" w:color="000000"/>
            </w:tcBorders>
            <w:shd w:val="clear" w:color="auto" w:fill="auto"/>
            <w:tcMar>
              <w:left w:w="23" w:type="dxa"/>
            </w:tcMar>
          </w:tcPr>
          <w:p w14:paraId="416BF548" w14:textId="77777777" w:rsidR="00CE6F52" w:rsidRDefault="00CE6F52">
            <w:pPr>
              <w:snapToGrid w:val="0"/>
              <w:spacing w:before="240" w:after="480"/>
              <w:jc w:val="center"/>
              <w:rPr>
                <w:rFonts w:ascii="標楷體" w:eastAsia="標楷體" w:hAnsi="標楷體" w:cs="標楷體"/>
              </w:rPr>
            </w:pPr>
          </w:p>
        </w:tc>
        <w:tc>
          <w:tcPr>
            <w:tcW w:w="1300" w:type="dxa"/>
            <w:tcBorders>
              <w:top w:val="single" w:sz="4" w:space="0" w:color="000000"/>
              <w:left w:val="single" w:sz="4" w:space="0" w:color="000000"/>
              <w:bottom w:val="single" w:sz="4" w:space="0" w:color="000000"/>
            </w:tcBorders>
            <w:shd w:val="clear" w:color="auto" w:fill="auto"/>
            <w:tcMar>
              <w:left w:w="23" w:type="dxa"/>
            </w:tcMar>
          </w:tcPr>
          <w:p w14:paraId="65AD994E" w14:textId="77777777" w:rsidR="00CE6F52" w:rsidRDefault="00CE6F52">
            <w:pPr>
              <w:snapToGrid w:val="0"/>
              <w:spacing w:before="240" w:after="480"/>
              <w:jc w:val="center"/>
              <w:rPr>
                <w:rFonts w:ascii="標楷體" w:eastAsia="標楷體" w:hAnsi="標楷體" w:cs="標楷體"/>
              </w:rPr>
            </w:pPr>
          </w:p>
        </w:tc>
        <w:tc>
          <w:tcPr>
            <w:tcW w:w="1054" w:type="dxa"/>
            <w:tcBorders>
              <w:top w:val="single" w:sz="4" w:space="0" w:color="000000"/>
              <w:left w:val="single" w:sz="4" w:space="0" w:color="000000"/>
              <w:bottom w:val="single" w:sz="4" w:space="0" w:color="000000"/>
              <w:right w:val="single" w:sz="8" w:space="0" w:color="000000"/>
            </w:tcBorders>
            <w:shd w:val="clear" w:color="auto" w:fill="auto"/>
            <w:tcMar>
              <w:left w:w="23" w:type="dxa"/>
            </w:tcMar>
          </w:tcPr>
          <w:p w14:paraId="4FDF307C" w14:textId="77777777" w:rsidR="00CE6F52" w:rsidRDefault="00CE6F52">
            <w:pPr>
              <w:snapToGrid w:val="0"/>
              <w:spacing w:before="240" w:after="480"/>
              <w:jc w:val="center"/>
              <w:rPr>
                <w:rFonts w:ascii="標楷體" w:eastAsia="標楷體" w:hAnsi="標楷體" w:cs="標楷體"/>
              </w:rPr>
            </w:pPr>
          </w:p>
        </w:tc>
      </w:tr>
      <w:tr w:rsidR="00CE6F52" w14:paraId="4A4A33C0" w14:textId="77777777">
        <w:trPr>
          <w:trHeight w:val="640"/>
        </w:trPr>
        <w:tc>
          <w:tcPr>
            <w:tcW w:w="10517" w:type="dxa"/>
            <w:gridSpan w:val="6"/>
            <w:tcBorders>
              <w:top w:val="single" w:sz="4" w:space="0" w:color="000000"/>
              <w:left w:val="single" w:sz="8" w:space="0" w:color="000000"/>
              <w:bottom w:val="single" w:sz="8" w:space="0" w:color="000000"/>
              <w:right w:val="single" w:sz="8" w:space="0" w:color="000000"/>
            </w:tcBorders>
            <w:shd w:val="clear" w:color="auto" w:fill="auto"/>
            <w:tcMar>
              <w:left w:w="18" w:type="dxa"/>
            </w:tcMar>
            <w:vAlign w:val="center"/>
          </w:tcPr>
          <w:p w14:paraId="6B24CCF2" w14:textId="77777777" w:rsidR="00CE6F52" w:rsidRDefault="0054084D">
            <w:pPr>
              <w:ind w:left="851" w:right="851"/>
              <w:jc w:val="both"/>
              <w:rPr>
                <w:rFonts w:ascii="標楷體" w:eastAsia="標楷體" w:hAnsi="標楷體" w:cs="標楷體"/>
              </w:rPr>
            </w:pPr>
            <w:r>
              <w:rPr>
                <w:rFonts w:ascii="標楷體" w:eastAsia="標楷體" w:hAnsi="標楷體" w:cs="標楷體"/>
              </w:rPr>
              <w:t>中華民國</w:t>
            </w:r>
            <w:r>
              <w:rPr>
                <w:rFonts w:ascii="標楷體" w:eastAsia="標楷體" w:hAnsi="標楷體" w:cs="標楷體"/>
              </w:rPr>
              <w:t xml:space="preserve"> </w:t>
            </w:r>
            <w:r>
              <w:rPr>
                <w:rFonts w:ascii="標楷體" w:eastAsia="標楷體" w:hAnsi="標楷體" w:cs="標楷體"/>
              </w:rPr>
              <w:t>年</w:t>
            </w:r>
            <w:r>
              <w:rPr>
                <w:rFonts w:ascii="標楷體" w:eastAsia="標楷體" w:hAnsi="標楷體" w:cs="標楷體"/>
              </w:rPr>
              <w:t xml:space="preserve"> </w:t>
            </w:r>
            <w:r>
              <w:rPr>
                <w:rFonts w:ascii="標楷體" w:eastAsia="標楷體" w:hAnsi="標楷體" w:cs="標楷體"/>
              </w:rPr>
              <w:t>月</w:t>
            </w:r>
            <w:r>
              <w:rPr>
                <w:rFonts w:ascii="標楷體" w:eastAsia="標楷體" w:hAnsi="標楷體" w:cs="標楷體"/>
              </w:rPr>
              <w:t xml:space="preserve"> </w:t>
            </w:r>
            <w:r>
              <w:rPr>
                <w:rFonts w:ascii="標楷體" w:eastAsia="標楷體" w:hAnsi="標楷體" w:cs="標楷體"/>
              </w:rPr>
              <w:t>日</w:t>
            </w:r>
          </w:p>
          <w:p w14:paraId="7DD75E51" w14:textId="77777777" w:rsidR="00CE6F52" w:rsidRDefault="0054084D">
            <w:pPr>
              <w:ind w:left="851" w:right="851"/>
              <w:jc w:val="both"/>
              <w:rPr>
                <w:rFonts w:eastAsia="標楷體" w:cs="標楷體"/>
              </w:rPr>
            </w:pPr>
            <w:r>
              <w:rPr>
                <w:rFonts w:eastAsia="標楷體" w:cs="標楷體"/>
              </w:rPr>
              <w:t>DATE</w:t>
            </w:r>
          </w:p>
        </w:tc>
      </w:tr>
    </w:tbl>
    <w:p w14:paraId="1BB01D00" w14:textId="77777777" w:rsidR="00CE6F52" w:rsidRDefault="00CE6F52">
      <w:pPr>
        <w:jc w:val="both"/>
      </w:pPr>
    </w:p>
    <w:sectPr w:rsidR="00CE6F52">
      <w:pgSz w:w="11906" w:h="16838"/>
      <w:pgMar w:top="851" w:right="567" w:bottom="851" w:left="567"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華康楷書體W5">
    <w:altName w:val="微軟正黑體"/>
    <w:charset w:val="88"/>
    <w:family w:val="script"/>
    <w:pitch w:val="default"/>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新細明體;PMingLiU">
    <w:altName w:val="新細明體"/>
    <w:panose1 w:val="00000000000000000000"/>
    <w:charset w:val="88"/>
    <w:family w:val="roman"/>
    <w:notTrueType/>
    <w:pitch w:val="default"/>
  </w:font>
  <w:font w:name="華康楷書體W5;Arial Unicode MS">
    <w:altName w:val="新細明體"/>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14908"/>
    <w:multiLevelType w:val="multilevel"/>
    <w:tmpl w:val="E7BCBD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97A6493"/>
    <w:multiLevelType w:val="multilevel"/>
    <w:tmpl w:val="3B5820A8"/>
    <w:lvl w:ilvl="0">
      <w:start w:val="1"/>
      <w:numFmt w:val="bullet"/>
      <w:lvlText w:val="□"/>
      <w:lvlJc w:val="left"/>
      <w:pPr>
        <w:ind w:left="240" w:hanging="240"/>
      </w:pPr>
      <w:rPr>
        <w:rFonts w:ascii="華康楷書體W5" w:hAnsi="華康楷書體W5" w:cs="標楷體" w:hint="default"/>
        <w:b w:val="0"/>
        <w:i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E6F52"/>
    <w:rsid w:val="0054084D"/>
    <w:rsid w:val="00CE6F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4626E"/>
  <w15:docId w15:val="{530867B4-E8C4-4AEA-8542-4391DE424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icrosoft YaHei" w:hAnsi="Times New Roman" w:cs="Mangal"/>
        <w:szCs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新細明體;PMingLiU" w:cs="Times New Roman"/>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St1z0">
    <w:name w:val="WW8NumSt1z0"/>
    <w:qFormat/>
    <w:rPr>
      <w:rFonts w:ascii="華康楷書體W5;Arial Unicode MS" w:eastAsia="華康楷書體W5;Arial Unicode MS" w:hAnsi="華康楷書體W5;Arial Unicode MS" w:cs="標楷體"/>
      <w:b w:val="0"/>
      <w:i w:val="0"/>
      <w:sz w:val="24"/>
      <w:szCs w:val="24"/>
      <w:u w:val="none"/>
    </w:rPr>
  </w:style>
  <w:style w:type="paragraph" w:styleId="a3">
    <w:name w:val="Title"/>
    <w:basedOn w:val="a"/>
    <w:next w:val="a4"/>
    <w:uiPriority w:val="10"/>
    <w:qFormat/>
    <w:pPr>
      <w:keepNext/>
      <w:spacing w:before="240" w:after="120"/>
    </w:pPr>
    <w:rPr>
      <w:rFonts w:ascii="Arial" w:eastAsia="新細明體" w:hAnsi="Arial" w:cs="Mangal"/>
      <w:sz w:val="28"/>
      <w:szCs w:val="28"/>
    </w:rPr>
  </w:style>
  <w:style w:type="paragraph" w:styleId="a4">
    <w:name w:val="Body Text"/>
    <w:basedOn w:val="a"/>
    <w:pPr>
      <w:spacing w:after="120"/>
    </w:pPr>
  </w:style>
  <w:style w:type="paragraph" w:styleId="a5">
    <w:name w:val="List"/>
    <w:basedOn w:val="a4"/>
    <w:rPr>
      <w:rFonts w:cs="Mangal"/>
    </w:rPr>
  </w:style>
  <w:style w:type="paragraph" w:styleId="a6">
    <w:name w:val="caption"/>
    <w:basedOn w:val="a"/>
    <w:qFormat/>
    <w:pPr>
      <w:suppressLineNumbers/>
      <w:spacing w:before="120" w:after="120"/>
    </w:pPr>
    <w:rPr>
      <w:rFonts w:cs="Mangal"/>
      <w:i/>
      <w:iCs/>
    </w:rPr>
  </w:style>
  <w:style w:type="paragraph" w:customStyle="1" w:styleId="a7">
    <w:name w:val="索引"/>
    <w:basedOn w:val="a"/>
    <w:qFormat/>
    <w:pPr>
      <w:suppressLineNumbers/>
    </w:pPr>
    <w:rPr>
      <w:rFonts w:cs="Mangal"/>
    </w:rPr>
  </w:style>
  <w:style w:type="paragraph" w:customStyle="1" w:styleId="a8">
    <w:name w:val="表格內容"/>
    <w:basedOn w:val="a"/>
    <w:qFormat/>
    <w:pPr>
      <w:suppressLineNumbers/>
    </w:pPr>
  </w:style>
  <w:style w:type="paragraph" w:customStyle="1" w:styleId="a9">
    <w:name w:val="表格標題"/>
    <w:basedOn w:val="a8"/>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463</TotalTime>
  <Pages>1</Pages>
  <Words>188</Words>
  <Characters>1073</Characters>
  <Application>Microsoft Office Word</Application>
  <DocSecurity>0</DocSecurity>
  <Lines>8</Lines>
  <Paragraphs>2</Paragraphs>
  <ScaleCrop>false</ScaleCrop>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所得稅申請分期繳納稅款委任書(空白)</dc:title>
  <dc:subject>所得稅申請分期繳納稅款委任書(空白)</dc:subject>
  <dc:creator>財政部臺灣省北區國稅局</dc:creator>
  <cp:keywords>財政稅務 營利事業所得稅 稅收</cp:keywords>
  <dc:description>稅務入口網/國稅申請書表及範例下載/所得稅申請分期繳納稅款委任書(空白).doc</dc:description>
  <cp:lastModifiedBy>Jen Hsu</cp:lastModifiedBy>
  <cp:revision>27</cp:revision>
  <cp:lastPrinted>2009-09-15T16:03:00Z</cp:lastPrinted>
  <dcterms:created xsi:type="dcterms:W3CDTF">2009-09-21T11:25:00Z</dcterms:created>
  <dcterms:modified xsi:type="dcterms:W3CDTF">2020-03-03T05:44:00Z</dcterms:modified>
  <dc:language>zh-TW</dc:language>
</cp:coreProperties>
</file>