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72"/>
        <w:jc w:val="center"/>
        <w:rPr/>
      </w:pPr>
      <w:r>
        <w:rPr>
          <w:rStyle w:val="Style14"/>
          <w:rFonts w:ascii="標楷體" w:hAnsi="標楷體" w:cs="標楷體" w:eastAsia="標楷體"/>
          <w:color w:val="000000"/>
          <w:sz w:val="14"/>
          <w:szCs w:val="14"/>
        </w:rPr>
        <w:t>（機關全銜）特種貨物及勞務稅申報書（</w:t>
      </w:r>
      <w:r>
        <w:rPr>
          <w:rStyle w:val="Style14"/>
          <w:rFonts w:eastAsia="標楷體" w:cs="標楷體" w:ascii="標楷體" w:hAnsi="標楷體"/>
          <w:color w:val="000000"/>
          <w:sz w:val="14"/>
          <w:szCs w:val="14"/>
        </w:rPr>
        <w:t>433</w:t>
      </w:r>
      <w:r>
        <w:rPr>
          <w:rStyle w:val="Style14"/>
          <w:rFonts w:ascii="標楷體" w:hAnsi="標楷體" w:cs="標楷體" w:eastAsia="標楷體"/>
          <w:color w:val="000000"/>
          <w:sz w:val="14"/>
          <w:szCs w:val="14"/>
        </w:rPr>
        <w:t>）</w:t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7239000</wp:posOffset>
                </wp:positionH>
                <wp:positionV relativeFrom="paragraph">
                  <wp:posOffset>68580</wp:posOffset>
                </wp:positionV>
                <wp:extent cx="2141855" cy="450215"/>
                <wp:effectExtent l="0" t="0" r="0" b="0"/>
                <wp:wrapNone/>
                <wp:docPr id="1" name="框架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4502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15"/>
                              <w:spacing w:lineRule="exact" w:line="200"/>
                              <w:ind w:start="907" w:end="0" w:hanging="907"/>
                              <w:rPr/>
                            </w:pPr>
                            <w:r>
                              <w:rPr>
                                <w:rStyle w:val="Style14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Style w:val="Style14"/>
                                <w:color w:val="000000"/>
                                <w:sz w:val="14"/>
                                <w:szCs w:val="14"/>
                              </w:rPr>
                              <w:t>式</w:t>
                            </w:r>
                            <w:r>
                              <w:rPr>
                                <w:rStyle w:val="Style14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Style w:val="Style14"/>
                                <w:color w:val="000000"/>
                                <w:sz w:val="14"/>
                                <w:szCs w:val="14"/>
                              </w:rPr>
                              <w:t>份：申報後由納稅義務人及</w:t>
                            </w:r>
                            <w:r>
                              <w:rPr>
                                <w:rStyle w:val="Style14"/>
                                <w:rFonts w:ascii="標楷體" w:hAnsi="標楷體" w:cs="標楷體"/>
                                <w:color w:val="000000"/>
                                <w:sz w:val="14"/>
                                <w:szCs w:val="14"/>
                              </w:rPr>
                              <w:t>稽徵機關各留存</w:t>
                            </w:r>
                            <w:r>
                              <w:rPr>
                                <w:rStyle w:val="Style14"/>
                                <w:rFonts w:cs="標楷體" w:ascii="標楷體" w:hAnsi="標楷體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Style w:val="Style14"/>
                                <w:rFonts w:ascii="標楷體" w:hAnsi="標楷體" w:cs="標楷體"/>
                                <w:color w:val="000000"/>
                                <w:sz w:val="14"/>
                                <w:szCs w:val="14"/>
                              </w:rPr>
                              <w:t>份。</w:t>
                            </w:r>
                          </w:p>
                          <w:p>
                            <w:pPr>
                              <w:pStyle w:val="Style15"/>
                              <w:spacing w:lineRule="exact" w:line="200"/>
                              <w:ind w:start="1358" w:end="0" w:hanging="1358"/>
                              <w:rPr>
                                <w:rFonts w:ascii="標楷體" w:hAnsi="標楷體" w:cs="標楷體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標楷體" w:ascii="標楷體" w:hAnsi="標楷體"/>
                                <w:color w:val="000000"/>
                                <w:sz w:val="14"/>
                                <w:szCs w:val="14"/>
                              </w:rPr>
                              <w:t>Duplicate copies</w:t>
                            </w:r>
                            <w:r>
                              <w:rPr>
                                <w:rFonts w:ascii="標楷體" w:hAnsi="標楷體" w:cs="標楷體"/>
                                <w:color w:val="000000"/>
                                <w:sz w:val="14"/>
                                <w:szCs w:val="14"/>
                              </w:rPr>
                              <w:t>：</w:t>
                            </w:r>
                            <w:r>
                              <w:rPr>
                                <w:rFonts w:cs="標楷體" w:ascii="標楷體" w:hAnsi="標楷體"/>
                                <w:color w:val="000000"/>
                                <w:sz w:val="14"/>
                                <w:szCs w:val="14"/>
                              </w:rPr>
                              <w:t>After filing, the taxpayer</w:t>
                            </w:r>
                          </w:p>
                          <w:p>
                            <w:pPr>
                              <w:pStyle w:val="Style15"/>
                              <w:spacing w:lineRule="exact" w:line="200"/>
                              <w:ind w:start="1358" w:end="0" w:hanging="1358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Style w:val="Style14"/>
                                <w:rFonts w:cs="標楷體" w:ascii="標楷體" w:hAnsi="標楷體"/>
                                <w:color w:val="000000"/>
                                <w:sz w:val="14"/>
                                <w:szCs w:val="14"/>
                              </w:rPr>
                              <w:t>and the taxing authority will each retain one</w:t>
                            </w:r>
                          </w:p>
                          <w:p>
                            <w:pPr>
                              <w:pStyle w:val="Style15"/>
                              <w:spacing w:lineRule="exact" w:line="200"/>
                              <w:ind w:start="907" w:end="0" w:hanging="907"/>
                              <w:rPr>
                                <w:rFonts w:ascii="標楷體" w:hAnsi="標楷體" w:cs="標楷體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cs="標楷體" w:ascii="標楷體" w:hAnsi="標楷體"/>
                                <w:color w:val="000000"/>
                                <w:szCs w:val="18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68.65pt;height:35.45pt;margin-top:5.4pt;mso-position-vertical-relative:text;margin-left:570pt;mso-position-horizontal-relative:text">
                <v:textbox inset="0in,0in,0in,0in">
                  <w:txbxContent>
                    <w:p>
                      <w:pPr>
                        <w:pStyle w:val="Style15"/>
                        <w:spacing w:lineRule="exact" w:line="200"/>
                        <w:ind w:start="907" w:end="0" w:hanging="907"/>
                        <w:rPr/>
                      </w:pPr>
                      <w:r>
                        <w:rPr>
                          <w:rStyle w:val="Style14"/>
                          <w:color w:val="000000"/>
                        </w:rPr>
                        <w:t>1</w:t>
                      </w:r>
                      <w:r>
                        <w:rPr>
                          <w:rStyle w:val="Style14"/>
                          <w:color w:val="000000"/>
                          <w:sz w:val="14"/>
                          <w:szCs w:val="14"/>
                        </w:rPr>
                        <w:t>式</w:t>
                      </w:r>
                      <w:r>
                        <w:rPr>
                          <w:rStyle w:val="Style14"/>
                          <w:color w:val="00000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Style w:val="Style14"/>
                          <w:color w:val="000000"/>
                          <w:sz w:val="14"/>
                          <w:szCs w:val="14"/>
                        </w:rPr>
                        <w:t>份：申報後由納稅義務人及</w:t>
                      </w:r>
                      <w:r>
                        <w:rPr>
                          <w:rStyle w:val="Style14"/>
                          <w:rFonts w:ascii="標楷體" w:hAnsi="標楷體" w:cs="標楷體"/>
                          <w:color w:val="000000"/>
                          <w:sz w:val="14"/>
                          <w:szCs w:val="14"/>
                        </w:rPr>
                        <w:t>稽徵機關各留存</w:t>
                      </w:r>
                      <w:r>
                        <w:rPr>
                          <w:rStyle w:val="Style14"/>
                          <w:rFonts w:cs="標楷體" w:ascii="標楷體" w:hAnsi="標楷體"/>
                          <w:color w:val="00000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Style w:val="Style14"/>
                          <w:rFonts w:ascii="標楷體" w:hAnsi="標楷體" w:cs="標楷體"/>
                          <w:color w:val="000000"/>
                          <w:sz w:val="14"/>
                          <w:szCs w:val="14"/>
                        </w:rPr>
                        <w:t>份。</w:t>
                      </w:r>
                    </w:p>
                    <w:p>
                      <w:pPr>
                        <w:pStyle w:val="Style15"/>
                        <w:spacing w:lineRule="exact" w:line="200"/>
                        <w:ind w:start="1358" w:end="0" w:hanging="1358"/>
                        <w:rPr>
                          <w:rFonts w:ascii="標楷體" w:hAnsi="標楷體" w:cs="標楷體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標楷體" w:ascii="標楷體" w:hAnsi="標楷體"/>
                          <w:color w:val="000000"/>
                          <w:sz w:val="14"/>
                          <w:szCs w:val="14"/>
                        </w:rPr>
                        <w:t>Duplicate copies</w:t>
                      </w:r>
                      <w:r>
                        <w:rPr>
                          <w:rFonts w:ascii="標楷體" w:hAnsi="標楷體" w:cs="標楷體"/>
                          <w:color w:val="000000"/>
                          <w:sz w:val="14"/>
                          <w:szCs w:val="14"/>
                        </w:rPr>
                        <w:t>：</w:t>
                      </w:r>
                      <w:r>
                        <w:rPr>
                          <w:rFonts w:cs="標楷體" w:ascii="標楷體" w:hAnsi="標楷體"/>
                          <w:color w:val="000000"/>
                          <w:sz w:val="14"/>
                          <w:szCs w:val="14"/>
                        </w:rPr>
                        <w:t>After filing, the taxpayer</w:t>
                      </w:r>
                    </w:p>
                    <w:p>
                      <w:pPr>
                        <w:pStyle w:val="Style15"/>
                        <w:spacing w:lineRule="exact" w:line="200"/>
                        <w:ind w:start="1358" w:end="0" w:hanging="1358"/>
                        <w:rPr/>
                      </w:pPr>
                      <w:r>
                        <w:rPr>
                          <w:rStyle w:val="Style14"/>
                          <w:rFonts w:ascii="標楷體" w:hAnsi="標楷體" w:cs="標楷體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Style w:val="Style14"/>
                          <w:rFonts w:cs="標楷體" w:ascii="標楷體" w:hAnsi="標楷體"/>
                          <w:color w:val="000000"/>
                          <w:sz w:val="14"/>
                          <w:szCs w:val="14"/>
                        </w:rPr>
                        <w:t>and the taxing authority will each retain one</w:t>
                      </w:r>
                    </w:p>
                    <w:p>
                      <w:pPr>
                        <w:pStyle w:val="Style15"/>
                        <w:spacing w:lineRule="exact" w:line="200"/>
                        <w:ind w:start="907" w:end="0" w:hanging="907"/>
                        <w:rPr>
                          <w:rFonts w:ascii="標楷體" w:hAnsi="標楷體" w:cs="標楷體"/>
                          <w:color w:val="000000"/>
                          <w:szCs w:val="18"/>
                        </w:rPr>
                      </w:pPr>
                      <w:r>
                        <w:rPr>
                          <w:rFonts w:cs="標楷體" w:ascii="標楷體" w:hAnsi="標楷體"/>
                          <w:color w:val="000000"/>
                          <w:szCs w:val="18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72"/>
        <w:jc w:val="center"/>
        <w:rPr>
          <w:rFonts w:ascii="標楷體" w:hAnsi="標楷體" w:eastAsia="標楷體" w:cs="標楷體"/>
          <w:color w:val="000000"/>
          <w:sz w:val="14"/>
          <w:szCs w:val="14"/>
        </w:rPr>
      </w:pPr>
      <w:r>
        <w:rPr>
          <w:rFonts w:ascii="標楷體" w:hAnsi="標楷體" w:cs="標楷體" w:eastAsia="標楷體"/>
          <w:color w:val="000000"/>
          <w:sz w:val="14"/>
          <w:szCs w:val="14"/>
        </w:rPr>
        <w:t>（</w:t>
      </w:r>
      <w:r>
        <w:rPr>
          <w:rFonts w:eastAsia="標楷體" w:cs="標楷體" w:ascii="標楷體" w:hAnsi="標楷體"/>
          <w:color w:val="000000"/>
          <w:sz w:val="14"/>
          <w:szCs w:val="14"/>
        </w:rPr>
        <w:t>Full title of the organization</w:t>
      </w:r>
      <w:r>
        <w:rPr>
          <w:rFonts w:ascii="標楷體" w:hAnsi="標楷體" w:cs="標楷體" w:eastAsia="標楷體"/>
          <w:color w:val="000000"/>
          <w:sz w:val="14"/>
          <w:szCs w:val="14"/>
        </w:rPr>
        <w:t>）</w:t>
      </w:r>
      <w:r>
        <w:rPr>
          <w:rFonts w:eastAsia="標楷體" w:cs="標楷體" w:ascii="標楷體" w:hAnsi="標楷體"/>
          <w:color w:val="000000"/>
          <w:sz w:val="14"/>
          <w:szCs w:val="14"/>
        </w:rPr>
        <w:t>Specifically Selected Goods and Services Tax Return Filing Report</w:t>
      </w:r>
      <w:r>
        <w:rPr>
          <w:rFonts w:ascii="標楷體" w:hAnsi="標楷體" w:cs="標楷體" w:eastAsia="標楷體"/>
          <w:color w:val="000000"/>
          <w:sz w:val="14"/>
          <w:szCs w:val="14"/>
        </w:rPr>
        <w:t>（</w:t>
      </w:r>
      <w:r>
        <w:rPr>
          <w:rFonts w:eastAsia="標楷體" w:cs="標楷體" w:ascii="標楷體" w:hAnsi="標楷體"/>
          <w:color w:val="000000"/>
          <w:sz w:val="14"/>
          <w:szCs w:val="14"/>
        </w:rPr>
        <w:t>433</w:t>
      </w:r>
      <w:r>
        <w:rPr>
          <w:rFonts w:ascii="標楷體" w:hAnsi="標楷體" w:cs="標楷體" w:eastAsia="標楷體"/>
          <w:color w:val="000000"/>
          <w:sz w:val="14"/>
          <w:szCs w:val="14"/>
        </w:rPr>
        <w:t>）</w:t>
      </w:r>
    </w:p>
    <w:p>
      <w:pPr>
        <w:pStyle w:val="Normal"/>
        <w:spacing w:before="0" w:after="72"/>
        <w:jc w:val="center"/>
        <w:rPr>
          <w:rFonts w:ascii="標楷體" w:hAnsi="標楷體" w:eastAsia="標楷體" w:cs="標楷體"/>
          <w:color w:val="000000"/>
          <w:sz w:val="14"/>
          <w:szCs w:val="14"/>
        </w:rPr>
      </w:pPr>
      <w:r>
        <w:rPr>
          <w:rFonts w:ascii="標楷體" w:hAnsi="標楷體" w:cs="標楷體" w:eastAsia="標楷體"/>
          <w:color w:val="000000"/>
          <w:sz w:val="14"/>
          <w:szCs w:val="14"/>
        </w:rPr>
        <w:t xml:space="preserve"> </w:t>
      </w:r>
      <w:r>
        <w:rPr>
          <w:rFonts w:ascii="標楷體" w:hAnsi="標楷體" w:cs="標楷體" w:eastAsia="標楷體"/>
          <w:color w:val="000000"/>
          <w:sz w:val="14"/>
          <w:szCs w:val="14"/>
        </w:rPr>
        <w:t>（專供銷售入會權利使用）</w:t>
      </w:r>
    </w:p>
    <w:p>
      <w:pPr>
        <w:pStyle w:val="Normal"/>
        <w:spacing w:before="0" w:after="72"/>
        <w:jc w:val="center"/>
        <w:rPr>
          <w:rFonts w:ascii="標楷體" w:hAnsi="標楷體" w:eastAsia="標楷體" w:cs="標楷體"/>
          <w:color w:val="000000"/>
          <w:sz w:val="14"/>
          <w:szCs w:val="14"/>
        </w:rPr>
      </w:pPr>
      <w:r>
        <w:rPr>
          <w:rFonts w:ascii="標楷體" w:hAnsi="標楷體" w:cs="標楷體" w:eastAsia="標楷體"/>
          <w:color w:val="000000"/>
          <w:sz w:val="14"/>
          <w:szCs w:val="14"/>
        </w:rPr>
        <w:t>（</w:t>
      </w:r>
      <w:r>
        <w:rPr>
          <w:rFonts w:eastAsia="標楷體" w:cs="標楷體" w:ascii="標楷體" w:hAnsi="標楷體"/>
          <w:color w:val="000000"/>
          <w:sz w:val="14"/>
          <w:szCs w:val="14"/>
        </w:rPr>
        <w:t>For the use of the sale of membership rights only</w:t>
      </w:r>
      <w:r>
        <w:rPr>
          <w:rFonts w:ascii="標楷體" w:hAnsi="標楷體" w:cs="標楷體" w:eastAsia="標楷體"/>
          <w:color w:val="000000"/>
          <w:sz w:val="14"/>
          <w:szCs w:val="14"/>
        </w:rPr>
        <w:t>）</w:t>
      </w:r>
    </w:p>
    <w:p>
      <w:pPr>
        <w:pStyle w:val="Normal"/>
        <w:tabs>
          <w:tab w:val="left" w:pos="11520" w:leader="none"/>
        </w:tabs>
        <w:spacing w:before="0" w:after="72"/>
        <w:rPr>
          <w:rFonts w:ascii="標楷體" w:hAnsi="標楷體" w:eastAsia="標楷體" w:cs="標楷體"/>
          <w:color w:val="000000"/>
          <w:sz w:val="14"/>
          <w:szCs w:val="14"/>
        </w:rPr>
      </w:pPr>
      <w:r>
        <w:rPr>
          <w:rFonts w:ascii="標楷體" w:hAnsi="標楷體" w:cs="標楷體" w:eastAsia="標楷體"/>
          <w:color w:val="000000"/>
          <w:sz w:val="14"/>
          <w:szCs w:val="14"/>
        </w:rPr>
        <w:t xml:space="preserve">                                                                                     </w:t>
      </w:r>
      <w:r>
        <w:rPr>
          <w:rFonts w:ascii="標楷體" w:hAnsi="標楷體" w:cs="標楷體" w:eastAsia="標楷體"/>
          <w:color w:val="000000"/>
          <w:sz w:val="14"/>
          <w:szCs w:val="14"/>
        </w:rPr>
        <w:t>所屬年月：　  年    月</w:t>
        <w:tab/>
        <w:t xml:space="preserve">       金額單位：新臺幣元</w:t>
      </w:r>
    </w:p>
    <w:p>
      <w:pPr>
        <w:pStyle w:val="Normal"/>
        <w:tabs>
          <w:tab w:val="left" w:pos="5280" w:leader="none"/>
          <w:tab w:val="left" w:pos="10632" w:leader="none"/>
        </w:tabs>
        <w:spacing w:before="0" w:after="72"/>
        <w:jc w:val="center"/>
        <w:rPr/>
      </w:pPr>
      <w:r>
        <w:rPr>
          <w:rStyle w:val="Style14"/>
          <w:rFonts w:ascii="標楷體" w:hAnsi="標楷體" w:cs="標楷體" w:eastAsia="Times New Roman"/>
          <w:color w:val="000000"/>
          <w:sz w:val="14"/>
          <w:szCs w:val="14"/>
        </w:rPr>
        <w:t xml:space="preserve">                                                                             </w:t>
      </w:r>
      <w:r>
        <w:rPr>
          <w:rStyle w:val="Style14"/>
          <w:rFonts w:eastAsia="標楷體" w:cs="標楷體" w:ascii="標楷體" w:hAnsi="標楷體"/>
          <w:color w:val="000000"/>
          <w:sz w:val="14"/>
          <w:szCs w:val="14"/>
        </w:rPr>
        <w:t>Year and month belonged</w:t>
      </w:r>
      <w:r>
        <w:rPr>
          <w:rStyle w:val="Style14"/>
          <w:rFonts w:ascii="標楷體" w:hAnsi="標楷體" w:cs="標楷體" w:eastAsia="標楷體"/>
          <w:color w:val="000000"/>
          <w:sz w:val="14"/>
          <w:szCs w:val="14"/>
        </w:rPr>
        <w:t>：　</w:t>
      </w:r>
      <w:r>
        <w:rPr>
          <w:rStyle w:val="Style14"/>
          <w:rFonts w:ascii="標楷體" w:hAnsi="標楷體" w:cs="標楷體" w:eastAsia="Times New Roman"/>
          <w:color w:val="000000"/>
          <w:sz w:val="14"/>
          <w:szCs w:val="14"/>
        </w:rPr>
        <w:t xml:space="preserve">  </w:t>
      </w:r>
      <w:r>
        <w:rPr>
          <w:rStyle w:val="Style14"/>
          <w:rFonts w:eastAsia="標楷體" w:cs="標楷體" w:ascii="標楷體" w:hAnsi="標楷體"/>
          <w:color w:val="000000"/>
          <w:sz w:val="14"/>
          <w:szCs w:val="14"/>
        </w:rPr>
        <w:t>Year    month                                             Dollar amount in New Taiwan dollars</w:t>
      </w:r>
    </w:p>
    <w:tbl>
      <w:tblPr>
        <w:tblW w:w="15192" w:type="dxa"/>
        <w:jc w:val="start"/>
        <w:tblInd w:w="-524" w:type="dxa"/>
        <w:tblBorders>
          <w:top w:val="single" w:sz="12" w:space="0" w:color="000000"/>
          <w:start w:val="single" w:sz="12" w:space="0" w:color="000000"/>
          <w:bottom w:val="single" w:sz="8" w:space="0" w:color="000000"/>
          <w:insideH w:val="single" w:sz="8" w:space="0" w:color="000000"/>
        </w:tblBorders>
        <w:tblCellMar>
          <w:top w:w="0" w:type="dxa"/>
          <w:start w:w="13" w:type="dxa"/>
          <w:bottom w:w="0" w:type="dxa"/>
          <w:end w:w="28" w:type="dxa"/>
        </w:tblCellMar>
      </w:tblPr>
      <w:tblGrid>
        <w:gridCol w:w="2688"/>
        <w:gridCol w:w="588"/>
        <w:gridCol w:w="288"/>
        <w:gridCol w:w="300"/>
        <w:gridCol w:w="288"/>
        <w:gridCol w:w="288"/>
        <w:gridCol w:w="300"/>
        <w:gridCol w:w="288"/>
        <w:gridCol w:w="300"/>
        <w:gridCol w:w="288"/>
        <w:gridCol w:w="300"/>
        <w:gridCol w:w="264"/>
        <w:gridCol w:w="264"/>
        <w:gridCol w:w="264"/>
        <w:gridCol w:w="276"/>
        <w:gridCol w:w="96"/>
        <w:gridCol w:w="168"/>
        <w:gridCol w:w="84"/>
        <w:gridCol w:w="180"/>
        <w:gridCol w:w="264"/>
        <w:gridCol w:w="504"/>
        <w:gridCol w:w="276"/>
        <w:gridCol w:w="306"/>
        <w:gridCol w:w="246"/>
        <w:gridCol w:w="84"/>
        <w:gridCol w:w="180"/>
        <w:gridCol w:w="240"/>
        <w:gridCol w:w="240"/>
        <w:gridCol w:w="180"/>
        <w:gridCol w:w="60"/>
        <w:gridCol w:w="240"/>
        <w:gridCol w:w="264"/>
        <w:gridCol w:w="36"/>
        <w:gridCol w:w="192"/>
        <w:gridCol w:w="108"/>
        <w:gridCol w:w="300"/>
        <w:gridCol w:w="336"/>
        <w:gridCol w:w="252"/>
        <w:gridCol w:w="48"/>
        <w:gridCol w:w="252"/>
        <w:gridCol w:w="300"/>
        <w:gridCol w:w="396"/>
        <w:gridCol w:w="156"/>
        <w:gridCol w:w="264"/>
        <w:gridCol w:w="264"/>
        <w:gridCol w:w="264"/>
        <w:gridCol w:w="264"/>
        <w:gridCol w:w="264"/>
        <w:gridCol w:w="900"/>
      </w:tblGrid>
      <w:tr>
        <w:trPr>
          <w:trHeight w:val="390" w:hRule="atLeast"/>
          <w:cantSplit w:val="true"/>
        </w:trPr>
        <w:tc>
          <w:tcPr>
            <w:tcW w:w="2688" w:type="dxa"/>
            <w:tcBorders>
              <w:top w:val="single" w:sz="12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納稅義務人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  <w:sz w:val="14"/>
                <w:szCs w:val="20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20"/>
              </w:rPr>
              <w:t>Taxpayer</w:t>
            </w:r>
          </w:p>
        </w:tc>
        <w:tc>
          <w:tcPr>
            <w:tcW w:w="4644" w:type="dxa"/>
            <w:gridSpan w:val="17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948" w:type="dxa"/>
            <w:gridSpan w:val="3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統一編號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  <w:sz w:val="14"/>
                <w:szCs w:val="20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20"/>
              </w:rPr>
              <w:t>GUI Number</w:t>
            </w:r>
          </w:p>
        </w:tc>
        <w:tc>
          <w:tcPr>
            <w:tcW w:w="276" w:type="dxa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06" w:type="dxa"/>
            <w:tcBorders>
              <w:top w:val="single" w:sz="12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46" w:type="dxa"/>
            <w:tcBorders>
              <w:top w:val="single" w:sz="12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" w:type="dxa"/>
            <w:tcBorders>
              <w:top w:val="single" w:sz="12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single" w:sz="12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4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single" w:sz="12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12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jc w:val="end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jc w:val="end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jc w:val="end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28" w:type="dxa"/>
            <w:gridSpan w:val="2"/>
            <w:tcBorders>
              <w:top w:val="single" w:sz="12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992" w:type="dxa"/>
            <w:gridSpan w:val="8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負責人姓名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  <w:sz w:val="18"/>
                <w:szCs w:val="18"/>
              </w:rPr>
            </w:pPr>
            <w:r>
              <w:rPr>
                <w:rFonts w:eastAsia="標楷體" w:cs="標楷體" w:ascii="標楷體" w:hAnsi="標楷體"/>
                <w:color w:val="000000"/>
                <w:sz w:val="18"/>
                <w:szCs w:val="18"/>
              </w:rPr>
              <w:t>Name of the responsible person</w:t>
            </w:r>
          </w:p>
        </w:tc>
        <w:tc>
          <w:tcPr>
            <w:tcW w:w="2376" w:type="dxa"/>
            <w:gridSpan w:val="7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end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start w:w="18" w:type="dxa"/>
            </w:tcMar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2688" w:type="dxa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地      址</w:t>
            </w:r>
          </w:p>
          <w:p>
            <w:pPr>
              <w:pStyle w:val="Normal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Address</w:t>
            </w:r>
          </w:p>
        </w:tc>
        <w:tc>
          <w:tcPr>
            <w:tcW w:w="12504" w:type="dxa"/>
            <w:gridSpan w:val="4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縣市            區鄉鎮市                    路街 　      段            巷　        弄　       號 　       樓　       室  </w:t>
            </w:r>
          </w:p>
          <w:p>
            <w:pPr>
              <w:pStyle w:val="Normal"/>
              <w:jc w:val="center"/>
              <w:rPr/>
            </w:pP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City/County       Dist./Township/City        Rd./St.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Section   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Lane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Alley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No.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Floor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Room</w:t>
            </w:r>
          </w:p>
        </w:tc>
      </w:tr>
      <w:tr>
        <w:trPr>
          <w:trHeight w:val="650" w:hRule="atLeast"/>
          <w:cantSplit w:val="true"/>
        </w:trPr>
        <w:tc>
          <w:tcPr>
            <w:tcW w:w="3276" w:type="dxa"/>
            <w:gridSpan w:val="2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ind w:start="284" w:end="284" w:hanging="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發票字軌號碼</w:t>
            </w:r>
          </w:p>
          <w:p>
            <w:pPr>
              <w:pStyle w:val="Normal"/>
              <w:ind w:start="113" w:end="113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Letter prefix and number  of the uniform</w:t>
            </w:r>
          </w:p>
          <w:p>
            <w:pPr>
              <w:pStyle w:val="Normal"/>
              <w:ind w:start="113" w:end="113" w:hanging="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invoice</w:t>
            </w:r>
          </w:p>
        </w:tc>
        <w:tc>
          <w:tcPr>
            <w:tcW w:w="2640" w:type="dxa"/>
            <w:gridSpan w:val="9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ind w:start="284" w:end="284" w:hanging="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銷售價格</w:t>
            </w:r>
          </w:p>
          <w:p>
            <w:pPr>
              <w:pStyle w:val="Normal"/>
              <w:ind w:start="113" w:end="113" w:hanging="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Sales price</w:t>
            </w:r>
          </w:p>
          <w:p>
            <w:pPr>
              <w:pStyle w:val="Normal"/>
              <w:ind w:start="284" w:end="284" w:hanging="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(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含營業稅)</w:t>
            </w:r>
          </w:p>
          <w:p>
            <w:pPr>
              <w:pStyle w:val="Normal"/>
              <w:ind w:start="284" w:end="284" w:hanging="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(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including business tax)</w:t>
            </w:r>
          </w:p>
        </w:tc>
        <w:tc>
          <w:tcPr>
            <w:tcW w:w="1860" w:type="dxa"/>
            <w:gridSpan w:val="9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ind w:start="283" w:end="283" w:hanging="113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應納稅額</w:t>
            </w:r>
          </w:p>
          <w:p>
            <w:pPr>
              <w:pStyle w:val="Normal"/>
              <w:ind w:start="113" w:end="113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Tax payable</w:t>
            </w:r>
          </w:p>
        </w:tc>
        <w:tc>
          <w:tcPr>
            <w:tcW w:w="2256" w:type="dxa"/>
            <w:gridSpan w:val="9"/>
            <w:tcBorders>
              <w:top w:val="single" w:sz="8" w:space="0" w:color="000000"/>
              <w:start w:val="doub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ind w:start="284" w:end="284" w:hanging="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發票字軌號碼</w:t>
            </w:r>
          </w:p>
          <w:p>
            <w:pPr>
              <w:pStyle w:val="Normal"/>
              <w:ind w:start="113" w:end="113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Letter prefix and number of the uniform invoice issued</w:t>
            </w:r>
          </w:p>
        </w:tc>
        <w:tc>
          <w:tcPr>
            <w:tcW w:w="2784" w:type="dxa"/>
            <w:gridSpan w:val="1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ind w:start="0" w:end="283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銷售價格</w:t>
            </w:r>
          </w:p>
          <w:p>
            <w:pPr>
              <w:pStyle w:val="Normal"/>
              <w:ind w:start="0" w:end="113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Sales price</w:t>
            </w:r>
          </w:p>
          <w:p>
            <w:pPr>
              <w:pStyle w:val="Normal"/>
              <w:ind w:start="0" w:end="283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(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含營業稅)</w:t>
            </w:r>
          </w:p>
          <w:p>
            <w:pPr>
              <w:pStyle w:val="Normal"/>
              <w:ind w:start="0" w:end="283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(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including business tax)</w:t>
            </w:r>
          </w:p>
        </w:tc>
        <w:tc>
          <w:tcPr>
            <w:tcW w:w="2376" w:type="dxa"/>
            <w:gridSpan w:val="7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ind w:start="284" w:end="284" w:hanging="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應納稅額</w:t>
            </w:r>
          </w:p>
          <w:p>
            <w:pPr>
              <w:pStyle w:val="Normal"/>
              <w:ind w:start="113" w:end="113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Tax payable</w:t>
            </w:r>
          </w:p>
        </w:tc>
      </w:tr>
      <w:tr>
        <w:trPr>
          <w:trHeight w:val="546" w:hRule="atLeast"/>
          <w:cantSplit w:val="true"/>
        </w:trPr>
        <w:tc>
          <w:tcPr>
            <w:tcW w:w="3276" w:type="dxa"/>
            <w:gridSpan w:val="2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4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4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e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4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4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7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56" w:type="dxa"/>
            <w:gridSpan w:val="9"/>
            <w:tcBorders>
              <w:top w:val="single" w:sz="8" w:space="0" w:color="000000"/>
              <w:start w:val="doub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3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2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6" w:type="dxa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end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46" w:hRule="atLeast"/>
          <w:cantSplit w:val="true"/>
        </w:trPr>
        <w:tc>
          <w:tcPr>
            <w:tcW w:w="3276" w:type="dxa"/>
            <w:gridSpan w:val="2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7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56" w:type="dxa"/>
            <w:gridSpan w:val="9"/>
            <w:tcBorders>
              <w:top w:val="single" w:sz="8" w:space="0" w:color="000000"/>
              <w:start w:val="doub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3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2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6" w:type="dxa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end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46" w:hRule="atLeast"/>
          <w:cantSplit w:val="true"/>
        </w:trPr>
        <w:tc>
          <w:tcPr>
            <w:tcW w:w="3276" w:type="dxa"/>
            <w:gridSpan w:val="2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7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56" w:type="dxa"/>
            <w:gridSpan w:val="9"/>
            <w:tcBorders>
              <w:top w:val="single" w:sz="8" w:space="0" w:color="000000"/>
              <w:start w:val="doub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e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3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2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6" w:type="dxa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end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46" w:hRule="atLeast"/>
          <w:cantSplit w:val="true"/>
        </w:trPr>
        <w:tc>
          <w:tcPr>
            <w:tcW w:w="3276" w:type="dxa"/>
            <w:gridSpan w:val="2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7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56" w:type="dxa"/>
            <w:gridSpan w:val="9"/>
            <w:tcBorders>
              <w:top w:val="single" w:sz="8" w:space="0" w:color="000000"/>
              <w:start w:val="double" w:sz="4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3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2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6" w:type="dxa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end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46" w:hRule="atLeast"/>
          <w:cantSplit w:val="true"/>
        </w:trPr>
        <w:tc>
          <w:tcPr>
            <w:tcW w:w="3276" w:type="dxa"/>
            <w:gridSpan w:val="2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7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56" w:type="dxa"/>
            <w:gridSpan w:val="9"/>
            <w:vMerge w:val="restart"/>
            <w:tcBorders>
              <w:top w:val="single" w:sz="8" w:space="0" w:color="000000"/>
              <w:start w:val="double" w:sz="4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ind w:start="0" w:end="284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pacing w:val="360"/>
                <w:sz w:val="14"/>
                <w:szCs w:val="14"/>
              </w:rPr>
              <w:t>合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計</w:t>
            </w:r>
          </w:p>
          <w:p>
            <w:pPr>
              <w:pStyle w:val="Normal"/>
              <w:ind w:start="0" w:end="284" w:hanging="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784" w:type="dxa"/>
            <w:gridSpan w:val="13"/>
            <w:vMerge w:val="restart"/>
            <w:tcBorders>
              <w:top w:val="single" w:sz="8" w:space="0" w:color="000000"/>
              <w:start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376" w:type="dxa"/>
            <w:gridSpan w:val="7"/>
            <w:vMerge w:val="restart"/>
            <w:tcBorders>
              <w:top w:val="single" w:sz="8" w:space="0" w:color="000000"/>
              <w:start w:val="single" w:sz="8" w:space="0" w:color="000000"/>
              <w:end w:val="single" w:sz="12" w:space="0" w:color="000000"/>
              <w:insideV w:val="single" w:sz="12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546" w:hRule="atLeast"/>
          <w:cantSplit w:val="true"/>
        </w:trPr>
        <w:tc>
          <w:tcPr>
            <w:tcW w:w="3276" w:type="dxa"/>
            <w:gridSpan w:val="2"/>
            <w:tcBorders>
              <w:top w:val="single" w:sz="8" w:space="0" w:color="000000"/>
              <w:start w:val="single" w:sz="12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0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76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64" w:type="dxa"/>
            <w:tcBorders>
              <w:top w:val="single" w:sz="8" w:space="0" w:color="000000"/>
              <w:start w:val="dotted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ind w:start="284" w:end="284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56" w:type="dxa"/>
            <w:gridSpan w:val="9"/>
            <w:vMerge w:val="continue"/>
            <w:tcBorders>
              <w:top w:val="single" w:sz="8" w:space="0" w:color="000000"/>
              <w:start w:val="double" w:sz="4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84" w:type="dxa"/>
            <w:gridSpan w:val="13"/>
            <w:vMerge w:val="continue"/>
            <w:tcBorders>
              <w:top w:val="single" w:sz="8" w:space="0" w:color="000000"/>
              <w:start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6" w:type="dxa"/>
            <w:gridSpan w:val="7"/>
            <w:vMerge w:val="continue"/>
            <w:tcBorders>
              <w:top w:val="single" w:sz="8" w:space="0" w:color="000000"/>
              <w:start w:val="single" w:sz="8" w:space="0" w:color="000000"/>
              <w:end w:val="single" w:sz="12" w:space="0" w:color="000000"/>
              <w:insideV w:val="single" w:sz="12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0" w:hRule="atLeast"/>
          <w:cantSplit w:val="true"/>
        </w:trPr>
        <w:tc>
          <w:tcPr>
            <w:tcW w:w="5916" w:type="dxa"/>
            <w:gridSpan w:val="11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pacing w:val="188"/>
                <w:sz w:val="14"/>
                <w:szCs w:val="14"/>
              </w:rPr>
              <w:t>納稅義務人蓋章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pacing w:val="4"/>
                <w:sz w:val="14"/>
                <w:szCs w:val="14"/>
              </w:rPr>
              <w:t>處</w:t>
            </w:r>
          </w:p>
          <w:p>
            <w:pPr>
              <w:pStyle w:val="Normal"/>
              <w:rPr>
                <w:rFonts w:ascii="標楷體" w:hAnsi="標楷體" w:eastAsia="標楷體" w:cs="標楷體"/>
                <w:color w:val="000000"/>
                <w:spacing w:val="4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pacing w:val="4"/>
                <w:sz w:val="14"/>
                <w:szCs w:val="14"/>
              </w:rPr>
              <w:t>Taxpayer's seal</w:t>
            </w:r>
          </w:p>
        </w:tc>
        <w:tc>
          <w:tcPr>
            <w:tcW w:w="1164" w:type="dxa"/>
            <w:gridSpan w:val="5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eastAsia="標楷體"/>
                <w:color w:val="000000"/>
                <w:sz w:val="14"/>
                <w:szCs w:val="14"/>
              </w:rPr>
              <w:t>申辦情形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14"/>
                <w:szCs w:val="14"/>
              </w:rPr>
            </w:pPr>
            <w:r>
              <w:rPr>
                <w:rFonts w:eastAsia="標楷體" w:ascii="標楷體" w:hAnsi="標楷體"/>
                <w:color w:val="000000"/>
                <w:sz w:val="14"/>
                <w:szCs w:val="14"/>
              </w:rPr>
              <w:t>Filing</w:t>
            </w:r>
          </w:p>
        </w:tc>
        <w:tc>
          <w:tcPr>
            <w:tcW w:w="2112" w:type="dxa"/>
            <w:gridSpan w:val="9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eastAsia="標楷體"/>
                <w:color w:val="000000"/>
                <w:sz w:val="14"/>
                <w:szCs w:val="14"/>
              </w:rPr>
              <w:t>姓     名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14"/>
                <w:szCs w:val="14"/>
              </w:rPr>
            </w:pPr>
            <w:r>
              <w:rPr>
                <w:rFonts w:eastAsia="標楷體" w:ascii="標楷體" w:hAnsi="標楷體"/>
                <w:color w:val="000000"/>
                <w:sz w:val="14"/>
                <w:szCs w:val="14"/>
              </w:rPr>
              <w:t>Name</w:t>
            </w:r>
          </w:p>
        </w:tc>
        <w:tc>
          <w:tcPr>
            <w:tcW w:w="2676" w:type="dxa"/>
            <w:gridSpan w:val="14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eastAsia="標楷體"/>
                <w:color w:val="000000"/>
                <w:sz w:val="14"/>
                <w:szCs w:val="14"/>
              </w:rPr>
              <w:t>電       話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14"/>
                <w:szCs w:val="14"/>
              </w:rPr>
            </w:pPr>
            <w:r>
              <w:rPr>
                <w:rFonts w:eastAsia="標楷體" w:ascii="標楷體" w:hAnsi="標楷體"/>
                <w:color w:val="000000"/>
                <w:sz w:val="14"/>
                <w:szCs w:val="14"/>
              </w:rPr>
              <w:t>Telephone</w:t>
            </w:r>
          </w:p>
        </w:tc>
        <w:tc>
          <w:tcPr>
            <w:tcW w:w="3324" w:type="dxa"/>
            <w:gridSpan w:val="10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稽徵機關收件章蓋章處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Receipt stamp of the taxing authority</w:t>
            </w:r>
          </w:p>
        </w:tc>
      </w:tr>
      <w:tr>
        <w:trPr>
          <w:trHeight w:val="695" w:hRule="atLeast"/>
          <w:cantSplit w:val="true"/>
        </w:trPr>
        <w:tc>
          <w:tcPr>
            <w:tcW w:w="5916" w:type="dxa"/>
            <w:gridSpan w:val="11"/>
            <w:vMerge w:val="restart"/>
            <w:tcBorders>
              <w:top w:val="single" w:sz="8" w:space="0" w:color="000000"/>
              <w:star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3" w:type="dxa"/>
            </w:tcMar>
          </w:tcPr>
          <w:p>
            <w:pPr>
              <w:pStyle w:val="Normal"/>
              <w:ind w:start="-3" w:end="0" w:firstLine="49"/>
              <w:rPr>
                <w:rFonts w:ascii="標楷體" w:hAnsi="標楷體" w:eastAsia="標楷體" w:cs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sz w:val="14"/>
                <w:szCs w:val="14"/>
              </w:rPr>
              <w:t>附:</w:t>
            </w:r>
          </w:p>
          <w:p>
            <w:pPr>
              <w:pStyle w:val="Normal"/>
              <w:ind w:start="-3" w:end="0" w:firstLine="49"/>
              <w:rPr/>
            </w:pP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Attached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：</w:t>
            </w:r>
          </w:p>
          <w:p>
            <w:pPr>
              <w:pStyle w:val="Normal"/>
              <w:ind w:start="-3" w:end="0" w:firstLine="49"/>
              <w:jc w:val="distribute"/>
              <w:rPr/>
            </w:pPr>
            <w:r>
              <w:rPr>
                <w:rStyle w:val="Style14"/>
                <w:rFonts w:eastAsia="標楷體" w:cs="標楷體" w:ascii="標楷體" w:hAnsi="標楷體"/>
                <w:sz w:val="14"/>
                <w:szCs w:val="14"/>
              </w:rPr>
              <w:t>1.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繳款書   份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2317115</wp:posOffset>
                      </wp:positionH>
                      <wp:positionV relativeFrom="paragraph">
                        <wp:posOffset>27305</wp:posOffset>
                      </wp:positionV>
                      <wp:extent cx="1050290" cy="1354455"/>
                      <wp:effectExtent l="0" t="0" r="0" b="0"/>
                      <wp:wrapSquare wrapText="bothSides"/>
                      <wp:docPr id="2" name="框架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290" cy="1354455"/>
                              </a:xfrm>
                              <a:prstGeom prst="rect"/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716" w:type="dxa"/>
                                    <w:jc w:val="start"/>
                                    <w:tblInd w:w="93" w:type="dxa"/>
                                    <w:tblBorders/>
                                    <w:tblCellMar>
                                      <w:top w:w="0" w:type="dxa"/>
                                      <w:start w:w="108" w:type="dxa"/>
                                      <w:bottom w:w="0" w:type="dxa"/>
                                      <w:end w:w="108" w:type="dxa"/>
                                    </w:tblCellMar>
                                  </w:tblPr>
                                  <w:tblGrid>
                                    <w:gridCol w:w="1716"/>
                                  </w:tblGrid>
                                  <w:tr>
                                    <w:trPr>
                                      <w:trHeight w:val="2259" w:hRule="atLeast"/>
                                    </w:trPr>
                                    <w:tc>
                                      <w:tcPr>
                                        <w:tcW w:w="1716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標楷體" w:hAnsi="標楷體" w:cs="標楷體" w:eastAsia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蓋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cs="標楷體" w:ascii="標楷體" w:hAnsi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標楷體" w:hAnsi="標楷體" w:cs="標楷體" w:eastAsia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章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cs="標楷體" w:ascii="標楷體" w:hAnsi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標楷體" w:hAnsi="標楷體" w:cs="標楷體" w:eastAsia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處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cs="標楷體" w:ascii="標楷體" w:hAnsi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Seal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exact" w:line="300"/>
                                          <w:jc w:val="center"/>
                                          <w:rPr>
                                            <w:rFonts w:ascii="標楷體" w:hAnsi="標楷體" w:eastAsia="標楷體" w:cs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cs="標楷體" w:ascii="標楷體" w:hAnsi="標楷體"/>
                                            <w:shadow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000000" strokeweight="0pt" style="position:absolute;rotation:0;width:82.7pt;height:106.65pt;margin-top:2.15pt;mso-position-vertical-relative:text;margin-left:182.45pt;mso-position-horizontal-relative:text">
                      <v:textbox inset="0in,0in,0in,0in">
                        <w:txbxContent>
                          <w:tbl>
                            <w:tblPr>
                              <w:tblW w:w="1716" w:type="dxa"/>
                              <w:jc w:val="start"/>
                              <w:tblInd w:w="93" w:type="dxa"/>
                              <w:tblBorders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1716"/>
                            </w:tblGrid>
                            <w:tr>
                              <w:trPr>
                                <w:trHeight w:val="2259" w:hRule="atLeast"/>
                              </w:trPr>
                              <w:tc>
                                <w:tcPr>
                                  <w:tcW w:w="171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cs="標楷體" w:eastAsia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  <w:t>蓋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cs="標楷體" w:ascii="標楷體" w:hAnsi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cs="標楷體" w:eastAsia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  <w:t>章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cs="標楷體" w:ascii="標楷體" w:hAnsi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cs="標楷體" w:eastAsia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  <w:t>處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cs="標楷體" w:ascii="標楷體" w:hAnsi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  <w:t>Seal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exact" w:line="300"/>
                                    <w:jc w:val="center"/>
                                    <w:rPr>
                                      <w:rFonts w:ascii="標楷體" w:hAnsi="標楷體" w:eastAsia="標楷體" w:cs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cs="標楷體" w:ascii="標楷體" w:hAnsi="標楷體"/>
                                      <w:shadow/>
                                      <w:color w:val="000000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ind w:start="-3" w:end="0" w:firstLine="49"/>
              <w:jc w:val="distribute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tax bills</w:t>
            </w:r>
          </w:p>
          <w:p>
            <w:pPr>
              <w:pStyle w:val="Normal"/>
              <w:ind w:start="-3" w:end="0" w:hanging="55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2.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聲明事項表     份</w:t>
            </w:r>
          </w:p>
          <w:p>
            <w:pPr>
              <w:pStyle w:val="Normal"/>
              <w:ind w:start="-3" w:end="0" w:hanging="55"/>
              <w:jc w:val="distribute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declarations of material items</w:t>
            </w:r>
          </w:p>
          <w:p>
            <w:pPr>
              <w:pStyle w:val="Normal"/>
              <w:ind w:start="-3" w:end="0" w:hanging="55"/>
              <w:jc w:val="distribute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證明文件       張</w:t>
            </w:r>
          </w:p>
          <w:p>
            <w:pPr>
              <w:pStyle w:val="Normal"/>
              <w:ind w:start="-3" w:end="0" w:hanging="55"/>
              <w:jc w:val="distribute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supporting documents</w:t>
            </w:r>
          </w:p>
          <w:p>
            <w:pPr>
              <w:pStyle w:val="Normal"/>
              <w:ind w:start="-3" w:end="0" w:hanging="55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3.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其他</w:t>
            </w:r>
          </w:p>
          <w:p>
            <w:pPr>
              <w:pStyle w:val="Normal"/>
              <w:ind w:start="-3" w:end="0" w:hanging="55"/>
              <w:jc w:val="distribute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Others</w:t>
            </w:r>
          </w:p>
          <w:p>
            <w:pPr>
              <w:pStyle w:val="Normal"/>
              <w:ind w:start="-3" w:end="0" w:hanging="55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</w:p>
          <w:p>
            <w:pPr>
              <w:pStyle w:val="Normal"/>
              <w:spacing w:lineRule="exact" w:line="320"/>
              <w:ind w:start="-3" w:end="0" w:firstLine="49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164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  <w:t>自行申報</w:t>
            </w:r>
          </w:p>
          <w:p>
            <w:pPr>
              <w:pStyle w:val="Normal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Self-filing</w:t>
            </w:r>
          </w:p>
        </w:tc>
        <w:tc>
          <w:tcPr>
            <w:tcW w:w="2112" w:type="dxa"/>
            <w:gridSpan w:val="9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</w:r>
          </w:p>
        </w:tc>
        <w:tc>
          <w:tcPr>
            <w:tcW w:w="2676" w:type="dxa"/>
            <w:gridSpan w:val="14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</w:r>
          </w:p>
        </w:tc>
        <w:tc>
          <w:tcPr>
            <w:tcW w:w="3324" w:type="dxa"/>
            <w:gridSpan w:val="10"/>
            <w:vMerge w:val="restart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widowControl/>
              <w:snapToGrid w:val="false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收件日期：　年　月　日</w:t>
            </w:r>
          </w:p>
          <w:p>
            <w:pPr>
              <w:pStyle w:val="Normal"/>
              <w:widowControl/>
              <w:rPr/>
            </w:pPr>
            <w:r>
              <w:rPr>
                <w:rStyle w:val="Style14"/>
                <w:rFonts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Style w:val="Style14"/>
                <w:rFonts w:eastAsia="標楷體"/>
                <w:color w:val="000000"/>
                <w:sz w:val="14"/>
                <w:szCs w:val="14"/>
              </w:rPr>
              <w:t>Receipt date</w:t>
            </w:r>
            <w:r>
              <w:rPr>
                <w:rStyle w:val="Style14"/>
                <w:rFonts w:eastAsia="標楷體"/>
                <w:color w:val="000000"/>
                <w:sz w:val="14"/>
                <w:szCs w:val="14"/>
              </w:rPr>
              <w:t>：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Year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month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4"/>
                <w:rFonts w:eastAsia="標楷體" w:cs="標楷體" w:ascii="標楷體" w:hAnsi="標楷體"/>
                <w:color w:val="000000"/>
                <w:sz w:val="14"/>
                <w:szCs w:val="14"/>
              </w:rPr>
              <w:t>day</w:t>
            </w:r>
          </w:p>
          <w:p>
            <w:pPr>
              <w:pStyle w:val="Normal"/>
              <w:widowControl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860" w:hRule="atLeast"/>
          <w:cantSplit w:val="true"/>
        </w:trPr>
        <w:tc>
          <w:tcPr>
            <w:tcW w:w="5916" w:type="dxa"/>
            <w:gridSpan w:val="11"/>
            <w:vMerge w:val="continue"/>
            <w:tcBorders>
              <w:top w:val="single" w:sz="8" w:space="0" w:color="000000"/>
              <w:star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4" w:type="dxa"/>
            <w:gridSpan w:val="5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標楷體"/>
                <w:color w:val="000000"/>
                <w:sz w:val="14"/>
                <w:szCs w:val="14"/>
              </w:rPr>
              <w:t>委任申報</w:t>
            </w:r>
            <w:r>
              <w:rPr>
                <w:rStyle w:val="Style14"/>
                <w:rFonts w:eastAsia="標楷體"/>
                <w:color w:val="000000"/>
                <w:sz w:val="14"/>
                <w:szCs w:val="20"/>
              </w:rPr>
              <w:t>Engaging a filing agent</w:t>
            </w:r>
          </w:p>
          <w:p>
            <w:pPr>
              <w:pStyle w:val="Normal"/>
              <w:jc w:val="end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</w:r>
          </w:p>
        </w:tc>
        <w:tc>
          <w:tcPr>
            <w:tcW w:w="2112" w:type="dxa"/>
            <w:gridSpan w:val="9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</w:r>
          </w:p>
        </w:tc>
        <w:tc>
          <w:tcPr>
            <w:tcW w:w="2676" w:type="dxa"/>
            <w:gridSpan w:val="1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</w:r>
          </w:p>
        </w:tc>
        <w:tc>
          <w:tcPr>
            <w:tcW w:w="3324" w:type="dxa"/>
            <w:gridSpan w:val="10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48" w:hRule="atLeast"/>
          <w:cantSplit w:val="true"/>
        </w:trPr>
        <w:tc>
          <w:tcPr>
            <w:tcW w:w="5916" w:type="dxa"/>
            <w:gridSpan w:val="11"/>
            <w:vMerge w:val="continue"/>
            <w:tcBorders>
              <w:top w:val="single" w:sz="8" w:space="0" w:color="000000"/>
              <w:star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52" w:type="dxa"/>
            <w:gridSpan w:val="28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Style15"/>
              <w:ind w:start="283" w:end="0" w:hanging="283"/>
              <w:jc w:val="distribute"/>
              <w:rPr/>
            </w:pPr>
            <w:r>
              <w:rPr>
                <w:rStyle w:val="Style14"/>
                <w:rFonts w:ascii="標楷體" w:hAnsi="標楷體" w:cs="標楷體"/>
                <w:color w:val="000000"/>
                <w:sz w:val="14"/>
                <w:szCs w:val="14"/>
              </w:rPr>
              <w:t>註：納稅者如有依納稅者權利保護法第</w:t>
            </w:r>
            <w:r>
              <w:rPr>
                <w:rStyle w:val="Style14"/>
                <w:rFonts w:cs="標楷體" w:ascii="標楷體" w:hAnsi="標楷體"/>
                <w:color w:val="000000"/>
                <w:sz w:val="14"/>
                <w:szCs w:val="14"/>
              </w:rPr>
              <w:t>7</w:t>
            </w:r>
            <w:r>
              <w:rPr>
                <w:rStyle w:val="Style14"/>
                <w:rFonts w:ascii="標楷體" w:hAnsi="標楷體" w:cs="標楷體"/>
                <w:color w:val="000000"/>
                <w:sz w:val="14"/>
                <w:szCs w:val="14"/>
              </w:rPr>
              <w:t>條第</w:t>
            </w:r>
            <w:r>
              <w:rPr>
                <w:rStyle w:val="Style14"/>
                <w:rFonts w:cs="標楷體" w:ascii="標楷體" w:hAnsi="標楷體"/>
                <w:color w:val="000000"/>
                <w:sz w:val="14"/>
                <w:szCs w:val="14"/>
              </w:rPr>
              <w:t>8</w:t>
            </w:r>
            <w:r>
              <w:rPr>
                <w:rStyle w:val="Style14"/>
                <w:rFonts w:ascii="標楷體" w:hAnsi="標楷體" w:cs="標楷體"/>
                <w:color w:val="000000"/>
                <w:sz w:val="14"/>
                <w:szCs w:val="14"/>
              </w:rPr>
              <w:t>項但書規定，為重要事項陳述者，</w:t>
            </w:r>
            <w:r>
              <w:rPr>
                <w:rStyle w:val="Style14"/>
                <w:rFonts w:ascii="標楷體" w:hAnsi="標楷體" w:cs="標楷體"/>
                <w:color w:val="000000"/>
                <w:spacing w:val="20"/>
                <w:sz w:val="14"/>
                <w:szCs w:val="14"/>
              </w:rPr>
              <w:t>請另填報「特種貨物及勞務稅</w:t>
            </w:r>
            <w:r>
              <w:rPr>
                <w:rStyle w:val="Style14"/>
                <w:rFonts w:ascii="標楷體" w:hAnsi="標楷體" w:cs="標楷體"/>
                <w:color w:val="000000"/>
                <w:sz w:val="14"/>
                <w:szCs w:val="14"/>
              </w:rPr>
              <w:t>聲明事項表」並檢附相關證明文件</w:t>
            </w:r>
            <w:r>
              <w:rPr>
                <w:rStyle w:val="Style14"/>
                <w:rFonts w:ascii="標楷體" w:hAnsi="標楷體" w:cs="標楷體"/>
                <w:color w:val="000000"/>
                <w:spacing w:val="20"/>
                <w:sz w:val="14"/>
                <w:szCs w:val="14"/>
              </w:rPr>
              <w:t>。</w:t>
            </w:r>
          </w:p>
          <w:p>
            <w:pPr>
              <w:pStyle w:val="Style15"/>
              <w:spacing w:lineRule="atLeast" w:line="100"/>
              <w:ind w:start="558" w:end="96" w:hanging="558"/>
              <w:jc w:val="distribute"/>
              <w:rPr>
                <w:rFonts w:ascii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hAnsi="標楷體"/>
                <w:color w:val="000000"/>
                <w:sz w:val="14"/>
                <w:szCs w:val="14"/>
              </w:rPr>
              <w:t>Note</w:t>
            </w:r>
            <w:r>
              <w:rPr>
                <w:rFonts w:ascii="標楷體" w:hAnsi="標楷體"/>
                <w:color w:val="000000"/>
                <w:sz w:val="14"/>
                <w:szCs w:val="14"/>
              </w:rPr>
              <w:t>：</w:t>
            </w:r>
            <w:r>
              <w:rPr>
                <w:rFonts w:ascii="標楷體" w:hAnsi="標楷體"/>
                <w:color w:val="000000"/>
                <w:sz w:val="14"/>
                <w:szCs w:val="14"/>
              </w:rPr>
              <w:t>If the taxpayer is required to make a statement of material items in accordance with the proviso of Paragraph 8, Article 7 of the Taxpayer Rights Protection Act, please fill out a separate "Declaration of Material Items for Specifically Selected Goods" with relevant supporting documents attached.</w:t>
            </w:r>
          </w:p>
          <w:p>
            <w:pPr>
              <w:pStyle w:val="Style15"/>
              <w:ind w:start="357" w:end="0" w:hanging="3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324" w:type="dxa"/>
            <w:gridSpan w:val="10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72" w:after="0"/>
        <w:jc w:val="distribute"/>
        <w:rPr/>
      </w:pPr>
      <w:r>
        <w:rPr>
          <w:rStyle w:val="Style14"/>
          <w:rFonts w:ascii="標楷體" w:hAnsi="標楷體" w:cs="標楷體" w:eastAsia="標楷體"/>
          <w:color w:val="000000"/>
          <w:sz w:val="20"/>
        </w:rPr>
        <w:t xml:space="preserve">      </w:t>
      </w:r>
    </w:p>
    <w:sectPr>
      <w:type w:val="nextPage"/>
      <w:pgSz w:orient="landscape" w:w="16838" w:h="11906"/>
      <w:pgMar w:left="1440" w:right="1440" w:header="0" w:top="283" w:footer="0" w:bottom="28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Arial Unicode MS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WW">
    <w:name w:val="WW-預設段落字型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1">
    <w:name w:val="WW-預設段落字型1"/>
    <w:qFormat/>
    <w:rPr/>
  </w:style>
  <w:style w:type="paragraph" w:styleId="Style15">
    <w:name w:val="Body Text"/>
    <w:basedOn w:val="Normal"/>
    <w:pPr>
      <w:suppressAutoHyphens w:val="true"/>
    </w:pPr>
    <w:rPr>
      <w:rFonts w:eastAsia="標楷體"/>
      <w:sz w:val="18"/>
    </w:rPr>
  </w:style>
  <w:style w:type="paragraph" w:styleId="Style16">
    <w:name w:val="標題"/>
    <w:basedOn w:val="Normal"/>
    <w:next w:val="Style15"/>
    <w:qFormat/>
    <w:pPr>
      <w:keepNext/>
      <w:suppressAutoHyphens w:val="true"/>
      <w:spacing w:before="240" w:after="120"/>
    </w:pPr>
    <w:rPr>
      <w:rFonts w:ascii="Arial" w:hAnsi="Arial" w:cs="Mangal"/>
      <w:sz w:val="28"/>
      <w:szCs w:val="28"/>
    </w:rPr>
  </w:style>
  <w:style w:type="paragraph" w:styleId="Style17">
    <w:name w:val="List"/>
    <w:basedOn w:val="Style15"/>
    <w:pPr>
      <w:suppressAutoHyphens w:val="true"/>
    </w:pPr>
    <w:rPr>
      <w:rFonts w:cs="Mangal"/>
    </w:rPr>
  </w:style>
  <w:style w:type="paragraph" w:styleId="Style18">
    <w:name w:val="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19">
    <w:name w:val="索引"/>
    <w:basedOn w:val="Normal"/>
    <w:qFormat/>
    <w:pPr>
      <w:suppressLineNumbers/>
      <w:suppressAutoHyphens w:val="true"/>
    </w:pPr>
    <w:rPr>
      <w:rFonts w:cs="Mangal"/>
    </w:rPr>
  </w:style>
  <w:style w:type="paragraph" w:styleId="WW2">
    <w:name w:val="WW-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20">
    <w:name w:val="標籤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21">
    <w:name w:val="目錄"/>
    <w:basedOn w:val="Normal"/>
    <w:qFormat/>
    <w:pPr>
      <w:suppressLineNumbers/>
      <w:suppressAutoHyphens w:val="true"/>
    </w:pPr>
    <w:rPr>
      <w:rFonts w:cs="Mangal"/>
    </w:rPr>
  </w:style>
  <w:style w:type="paragraph" w:styleId="Style22">
    <w:name w:val="Head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Foot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Body Text Indent"/>
    <w:basedOn w:val="Normal"/>
    <w:pPr>
      <w:suppressAutoHyphens w:val="true"/>
      <w:ind w:start="113" w:end="0" w:hanging="0"/>
      <w:jc w:val="center"/>
    </w:pPr>
    <w:rPr>
      <w:rFonts w:ascii="標楷體" w:hAnsi="標楷體" w:eastAsia="標楷體" w:cs="標楷體"/>
    </w:rPr>
  </w:style>
  <w:style w:type="paragraph" w:styleId="2">
    <w:name w:val="本文 2"/>
    <w:basedOn w:val="Normal"/>
    <w:qFormat/>
    <w:pPr>
      <w:suppressAutoHyphens w:val="true"/>
      <w:spacing w:lineRule="exact" w:line="240"/>
    </w:pPr>
    <w:rPr>
      <w:sz w:val="16"/>
    </w:rPr>
  </w:style>
  <w:style w:type="paragraph" w:styleId="Style25">
    <w:name w:val="註解方塊文字"/>
    <w:basedOn w:val="Normal"/>
    <w:qFormat/>
    <w:pPr>
      <w:suppressAutoHyphens w:val="true"/>
    </w:pPr>
    <w:rPr>
      <w:rFonts w:ascii="Arial" w:hAnsi="Arial" w:eastAsia="Arial" w:cs="Arial"/>
      <w:sz w:val="18"/>
      <w:szCs w:val="18"/>
    </w:rPr>
  </w:style>
  <w:style w:type="paragraph" w:styleId="Cjk">
    <w:name w:val="cjk"/>
    <w:basedOn w:val="Normal"/>
    <w:qFormat/>
    <w:pPr>
      <w:widowControl/>
      <w:suppressAutoHyphens w:val="true"/>
      <w:spacing w:lineRule="atLeast" w:line="363" w:before="280" w:after="0"/>
      <w:jc w:val="distribute"/>
    </w:pPr>
    <w:rPr>
      <w:rFonts w:ascii="標楷體" w:hAnsi="標楷體" w:eastAsia="標楷體" w:cs="新細明體;PMingLiU"/>
      <w:color w:val="000000"/>
    </w:rPr>
  </w:style>
  <w:style w:type="paragraph" w:styleId="Style26">
    <w:name w:val="訊框內容"/>
    <w:basedOn w:val="Style15"/>
    <w:qFormat/>
    <w:pPr>
      <w:suppressAutoHyphens w:val="true"/>
    </w:pPr>
    <w:rPr/>
  </w:style>
  <w:style w:type="paragraph" w:styleId="Style27">
    <w:name w:val="表格內容"/>
    <w:basedOn w:val="Normal"/>
    <w:qFormat/>
    <w:pPr>
      <w:suppressLineNumbers/>
      <w:suppressAutoHyphens w:val="true"/>
    </w:pPr>
    <w:rPr/>
  </w:style>
  <w:style w:type="paragraph" w:styleId="Style28">
    <w:name w:val="表格標題"/>
    <w:basedOn w:val="Style27"/>
    <w:qFormat/>
    <w:pPr>
      <w:suppressAutoHyphens w:val="true"/>
      <w:jc w:val="center"/>
    </w:pPr>
    <w:rPr>
      <w:b/>
      <w:bCs/>
    </w:rPr>
  </w:style>
  <w:style w:type="paragraph" w:styleId="Style29">
    <w:name w:val="框架內容"/>
    <w:basedOn w:val="Normal"/>
    <w:qFormat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NDC_ODF_Application_Tools/1.0.2$Windows_X86_64 LibreOffice_project/e7b18eac6983b57cd36244d0d7751dceefe72182</Application>
  <Pages>1</Pages>
  <Words>468</Words>
  <Characters>1291</Characters>
  <CharactersWithSpaces>1920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2022-03-10T03:51:00Z</dcterms:created>
  <dc:creator>財政部臺灣省北區國稅局</dc:creator>
  <dc:description>稅務入口網\國稅申請書表及範例下載\特種貨物及勞務稅申報書(空白).doc</dc:description>
  <cp:keywords>財政稅務 特種貨物及勞務稅 稅收</cp:keywords>
  <dc:language>zh-TW</dc:language>
  <cp:lastModifiedBy/>
  <cp:lastPrinted>2022-03-11T14:30:38Z</cp:lastPrinted>
  <dcterms:modified xsi:type="dcterms:W3CDTF">2022-03-11T14:30:51Z</dcterms:modified>
  <cp:revision>3</cp:revision>
  <dc:subject>特種貨物及勞務稅申報書(432)</dc:subject>
  <dc:title>特種貨物及勞務稅申報書(432)</dc:title>
</cp:coreProperties>
</file>