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B5EB" w14:textId="77777777" w:rsidR="00BF7B63" w:rsidRDefault="00BF7B63">
      <w:pPr>
        <w:pStyle w:val="Standard"/>
        <w:jc w:val="center"/>
        <w:rPr>
          <w:rFonts w:ascii="標楷體" w:hAnsi="標楷體" w:cs="Times New Roman"/>
          <w:szCs w:val="28"/>
        </w:rPr>
      </w:pPr>
    </w:p>
    <w:p w14:paraId="276EA81A" w14:textId="77777777" w:rsidR="00BF7B63" w:rsidRDefault="00BF7B63">
      <w:pPr>
        <w:pStyle w:val="Standard"/>
        <w:jc w:val="center"/>
        <w:rPr>
          <w:rFonts w:ascii="標楷體" w:hAnsi="標楷體" w:cs="Times New Roman"/>
          <w:szCs w:val="28"/>
        </w:rPr>
      </w:pPr>
    </w:p>
    <w:p w14:paraId="5B33BBF8" w14:textId="77777777" w:rsidR="00BF7B63" w:rsidRDefault="000F0F85">
      <w:pPr>
        <w:pStyle w:val="Standard"/>
        <w:jc w:val="center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>營利事業申請核准辦理資產重估價申請書</w:t>
      </w:r>
    </w:p>
    <w:p w14:paraId="6ABF00B8" w14:textId="77777777" w:rsidR="00BF7B63" w:rsidRDefault="000F0F85">
      <w:pPr>
        <w:pStyle w:val="Standarduser"/>
        <w:jc w:val="center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>Application Form for approval of revaluation of assets by</w:t>
      </w:r>
    </w:p>
    <w:p w14:paraId="3C8B74B3" w14:textId="77777777" w:rsidR="00BF7B63" w:rsidRDefault="000F0F85">
      <w:pPr>
        <w:pStyle w:val="Standarduser"/>
        <w:jc w:val="center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>profit-seeking enterprise</w:t>
      </w:r>
    </w:p>
    <w:p w14:paraId="4D08D968" w14:textId="77777777" w:rsidR="00BF7B63" w:rsidRDefault="00BF7B63">
      <w:pPr>
        <w:pStyle w:val="Standarduser"/>
        <w:jc w:val="center"/>
        <w:rPr>
          <w:rFonts w:ascii="標楷體" w:hAnsi="標楷體" w:cs="Times New Roman"/>
          <w:szCs w:val="28"/>
        </w:rPr>
      </w:pPr>
    </w:p>
    <w:p w14:paraId="67895793" w14:textId="77777777" w:rsidR="00BF7B63" w:rsidRDefault="00BF7B63">
      <w:pPr>
        <w:pStyle w:val="Standarduser"/>
        <w:jc w:val="center"/>
        <w:rPr>
          <w:rFonts w:ascii="標楷體" w:hAnsi="標楷體" w:cs="Times New Roman"/>
          <w:szCs w:val="28"/>
        </w:rPr>
      </w:pPr>
    </w:p>
    <w:tbl>
      <w:tblPr>
        <w:tblW w:w="948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3"/>
      </w:tblGrid>
      <w:tr w:rsidR="00BF7B63" w14:paraId="5EF00E01" w14:textId="77777777">
        <w:trPr>
          <w:trHeight w:val="612"/>
        </w:trPr>
        <w:tc>
          <w:tcPr>
            <w:tcW w:w="94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198B7" w14:textId="77777777" w:rsidR="00BF7B63" w:rsidRDefault="000F0F85">
            <w:pPr>
              <w:pStyle w:val="Standard"/>
              <w:spacing w:before="120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 xml:space="preserve">請准以　</w:t>
            </w:r>
            <w:r>
              <w:rPr>
                <w:rFonts w:ascii="標楷體" w:hAnsi="標楷體" w:cs="Times New Roman"/>
                <w:color w:val="FF0000"/>
                <w:szCs w:val="28"/>
              </w:rPr>
              <w:t>112</w:t>
            </w:r>
            <w:r>
              <w:rPr>
                <w:rFonts w:ascii="標楷體" w:hAnsi="標楷體" w:cs="Times New Roman"/>
                <w:szCs w:val="28"/>
              </w:rPr>
              <w:t xml:space="preserve">　年　</w:t>
            </w:r>
            <w:r>
              <w:rPr>
                <w:rFonts w:ascii="標楷體" w:hAnsi="標楷體" w:cs="Times New Roman"/>
                <w:color w:val="FF0000"/>
                <w:szCs w:val="28"/>
              </w:rPr>
              <w:t>12</w:t>
            </w:r>
            <w:r>
              <w:rPr>
                <w:rFonts w:ascii="標楷體" w:hAnsi="標楷體" w:cs="Times New Roman"/>
                <w:szCs w:val="28"/>
              </w:rPr>
              <w:t xml:space="preserve">　月　</w:t>
            </w:r>
            <w:r>
              <w:rPr>
                <w:rFonts w:ascii="標楷體" w:hAnsi="標楷體" w:cs="Times New Roman"/>
                <w:color w:val="FF0000"/>
                <w:szCs w:val="28"/>
              </w:rPr>
              <w:t>31</w:t>
            </w:r>
            <w:r>
              <w:rPr>
                <w:rFonts w:ascii="標楷體" w:hAnsi="標楷體" w:cs="Times New Roman"/>
                <w:szCs w:val="28"/>
              </w:rPr>
              <w:t xml:space="preserve">　日為重估價基準日辦理資產重估價。</w:t>
            </w:r>
          </w:p>
          <w:p w14:paraId="417C770D" w14:textId="77777777" w:rsidR="00BF7B63" w:rsidRDefault="000F0F85">
            <w:pPr>
              <w:pStyle w:val="Standarduser"/>
              <w:spacing w:before="120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 xml:space="preserve">Please approve the revaluation of assets on the base date of </w:t>
            </w:r>
            <w:r>
              <w:rPr>
                <w:rFonts w:ascii="標楷體" w:hAnsi="標楷體" w:cs="Times New Roman"/>
                <w:color w:val="FF0000"/>
                <w:szCs w:val="28"/>
                <w:u w:val="single"/>
              </w:rPr>
              <w:t>2023</w:t>
            </w:r>
            <w:r>
              <w:rPr>
                <w:rFonts w:ascii="標楷體" w:hAnsi="標楷體" w:cs="Times New Roman"/>
                <w:szCs w:val="28"/>
                <w:u w:val="single"/>
              </w:rPr>
              <w:t>/</w:t>
            </w:r>
            <w:r>
              <w:rPr>
                <w:rFonts w:ascii="標楷體" w:hAnsi="標楷體" w:cs="Times New Roman"/>
                <w:color w:val="FF0000"/>
                <w:szCs w:val="28"/>
                <w:u w:val="single"/>
              </w:rPr>
              <w:t>12</w:t>
            </w:r>
            <w:r>
              <w:rPr>
                <w:rFonts w:ascii="標楷體" w:hAnsi="標楷體" w:cs="Times New Roman"/>
                <w:szCs w:val="28"/>
                <w:u w:val="single"/>
              </w:rPr>
              <w:t>/</w:t>
            </w:r>
            <w:r>
              <w:rPr>
                <w:rFonts w:ascii="標楷體" w:hAnsi="標楷體" w:cs="Times New Roman"/>
                <w:color w:val="FF0000"/>
                <w:szCs w:val="28"/>
                <w:u w:val="single"/>
              </w:rPr>
              <w:t>31</w:t>
            </w:r>
            <w:r>
              <w:rPr>
                <w:rFonts w:ascii="標楷體" w:hAnsi="標楷體" w:cs="Times New Roman"/>
                <w:szCs w:val="28"/>
              </w:rPr>
              <w:t>.</w:t>
            </w:r>
          </w:p>
        </w:tc>
      </w:tr>
    </w:tbl>
    <w:p w14:paraId="3A5625DD" w14:textId="77777777" w:rsidR="00BF7B63" w:rsidRDefault="00BF7B63">
      <w:pPr>
        <w:pStyle w:val="Standarduser"/>
        <w:rPr>
          <w:rFonts w:ascii="標楷體" w:hAnsi="標楷體" w:cs="Times New Roman"/>
          <w:szCs w:val="28"/>
        </w:rPr>
      </w:pPr>
    </w:p>
    <w:tbl>
      <w:tblPr>
        <w:tblW w:w="9847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7"/>
      </w:tblGrid>
      <w:tr w:rsidR="00BF7B63" w14:paraId="295DC4FF" w14:textId="77777777" w:rsidTr="007C15C2">
        <w:trPr>
          <w:trHeight w:hRule="exact" w:val="1040"/>
        </w:trPr>
        <w:tc>
          <w:tcPr>
            <w:tcW w:w="9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5F89" w14:textId="77777777" w:rsidR="00BF7B63" w:rsidRDefault="000F0F85">
            <w:pPr>
              <w:pStyle w:val="Standard"/>
              <w:ind w:left="1985" w:right="1985"/>
              <w:jc w:val="both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>說明事項</w:t>
            </w:r>
          </w:p>
          <w:p w14:paraId="4E18D2DA" w14:textId="77777777" w:rsidR="00BF7B63" w:rsidRDefault="000F0F85">
            <w:pPr>
              <w:pStyle w:val="Standarduser"/>
              <w:ind w:left="1985" w:right="1985"/>
              <w:jc w:val="center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>Explanation</w:t>
            </w:r>
          </w:p>
        </w:tc>
      </w:tr>
      <w:tr w:rsidR="00BF7B63" w14:paraId="2D43AA2A" w14:textId="77777777" w:rsidTr="00185A5E">
        <w:trPr>
          <w:trHeight w:hRule="exact" w:val="5649"/>
        </w:trPr>
        <w:tc>
          <w:tcPr>
            <w:tcW w:w="98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B2F46" w14:textId="77777777" w:rsidR="00BF7B63" w:rsidRDefault="000F0F85">
            <w:pPr>
              <w:pStyle w:val="Standard"/>
              <w:spacing w:before="360" w:after="240"/>
              <w:rPr>
                <w:rFonts w:ascii="標楷體" w:hAnsi="標楷體" w:cs="Times New Roman"/>
                <w:szCs w:val="28"/>
              </w:rPr>
            </w:pPr>
            <w:proofErr w:type="gramStart"/>
            <w:r>
              <w:rPr>
                <w:rFonts w:ascii="標楷體" w:hAnsi="標楷體" w:cs="Times New Roman"/>
                <w:szCs w:val="28"/>
              </w:rPr>
              <w:t>一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.本營利事業設立於 </w:t>
            </w:r>
            <w:r>
              <w:rPr>
                <w:rFonts w:ascii="標楷體" w:hAnsi="標楷體" w:cs="Times New Roman"/>
                <w:color w:val="FF0000"/>
                <w:sz w:val="24"/>
              </w:rPr>
              <w:t>70</w:t>
            </w:r>
            <w:r>
              <w:rPr>
                <w:rFonts w:ascii="標楷體" w:hAnsi="標楷體" w:cs="Times New Roman"/>
                <w:sz w:val="24"/>
              </w:rPr>
              <w:t xml:space="preserve"> 年　</w:t>
            </w:r>
            <w:r>
              <w:rPr>
                <w:rFonts w:ascii="標楷體" w:hAnsi="標楷體" w:cs="Times New Roman"/>
                <w:color w:val="FF0000"/>
                <w:sz w:val="24"/>
              </w:rPr>
              <w:t>2</w:t>
            </w:r>
            <w:r>
              <w:rPr>
                <w:rFonts w:ascii="標楷體" w:hAnsi="標楷體" w:cs="Times New Roman"/>
                <w:sz w:val="24"/>
              </w:rPr>
              <w:t xml:space="preserve">　月　</w:t>
            </w:r>
            <w:r>
              <w:rPr>
                <w:rFonts w:ascii="標楷體" w:hAnsi="標楷體" w:cs="Times New Roman"/>
                <w:color w:val="FF0000"/>
                <w:sz w:val="24"/>
              </w:rPr>
              <w:t>15</w:t>
            </w:r>
            <w:r>
              <w:rPr>
                <w:rFonts w:ascii="標楷體" w:hAnsi="標楷體" w:cs="Times New Roman"/>
                <w:sz w:val="24"/>
              </w:rPr>
              <w:t xml:space="preserve">　日。</w:t>
            </w:r>
          </w:p>
          <w:p w14:paraId="7E315297" w14:textId="77777777" w:rsidR="00BF7B63" w:rsidRDefault="000F0F85">
            <w:pPr>
              <w:pStyle w:val="Standarduser"/>
              <w:spacing w:before="360" w:after="240"/>
              <w:ind w:left="113" w:right="113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1.This business was established on </w:t>
            </w:r>
            <w:r>
              <w:rPr>
                <w:rFonts w:ascii="標楷體" w:hAnsi="標楷體" w:cs="Times New Roman"/>
                <w:color w:val="FF0000"/>
                <w:sz w:val="24"/>
                <w:u w:val="single"/>
              </w:rPr>
              <w:t>1981</w:t>
            </w:r>
            <w:r>
              <w:rPr>
                <w:rFonts w:ascii="標楷體" w:hAnsi="標楷體" w:cs="Times New Roman"/>
                <w:sz w:val="24"/>
                <w:u w:val="single"/>
              </w:rPr>
              <w:t>/</w:t>
            </w:r>
            <w:r>
              <w:rPr>
                <w:rFonts w:ascii="標楷體" w:hAnsi="標楷體" w:cs="Times New Roman"/>
                <w:color w:val="FF0000"/>
                <w:sz w:val="24"/>
                <w:u w:val="single"/>
              </w:rPr>
              <w:t>2</w:t>
            </w:r>
            <w:r>
              <w:rPr>
                <w:rFonts w:ascii="標楷體" w:hAnsi="標楷體" w:cs="Times New Roman"/>
                <w:sz w:val="24"/>
                <w:u w:val="single"/>
              </w:rPr>
              <w:t>/</w:t>
            </w:r>
            <w:r>
              <w:rPr>
                <w:rFonts w:ascii="標楷體" w:hAnsi="標楷體" w:cs="Times New Roman"/>
                <w:color w:val="FF0000"/>
                <w:sz w:val="24"/>
                <w:u w:val="single"/>
              </w:rPr>
              <w:t>15</w:t>
            </w:r>
            <w:r>
              <w:rPr>
                <w:rFonts w:ascii="標楷體" w:hAnsi="標楷體" w:cs="Times New Roman"/>
                <w:sz w:val="24"/>
              </w:rPr>
              <w:t>.</w:t>
            </w:r>
          </w:p>
          <w:p w14:paraId="453A539B" w14:textId="77777777" w:rsidR="00BF7B63" w:rsidRDefault="000F0F85">
            <w:pPr>
              <w:pStyle w:val="Standard"/>
              <w:spacing w:before="360" w:after="240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二.本營利事業會計年度自　</w:t>
            </w:r>
            <w:r>
              <w:rPr>
                <w:rFonts w:ascii="標楷體" w:hAnsi="標楷體" w:cs="Times New Roman"/>
                <w:color w:val="FF0000"/>
                <w:sz w:val="24"/>
              </w:rPr>
              <w:t>1</w:t>
            </w:r>
            <w:r>
              <w:rPr>
                <w:rFonts w:ascii="標楷體" w:hAnsi="標楷體" w:cs="Times New Roman"/>
                <w:sz w:val="24"/>
              </w:rPr>
              <w:t xml:space="preserve">　月　</w:t>
            </w:r>
            <w:r>
              <w:rPr>
                <w:rFonts w:ascii="標楷體" w:hAnsi="標楷體" w:cs="Times New Roman"/>
                <w:color w:val="FF0000"/>
                <w:sz w:val="24"/>
              </w:rPr>
              <w:t>1</w:t>
            </w:r>
            <w:r>
              <w:rPr>
                <w:rFonts w:ascii="標楷體" w:hAnsi="標楷體" w:cs="Times New Roman"/>
                <w:sz w:val="24"/>
              </w:rPr>
              <w:t xml:space="preserve">　日起至　</w:t>
            </w:r>
            <w:r>
              <w:rPr>
                <w:rFonts w:ascii="標楷體" w:hAnsi="標楷體" w:cs="Times New Roman"/>
                <w:color w:val="FF0000"/>
                <w:sz w:val="24"/>
              </w:rPr>
              <w:t>12</w:t>
            </w:r>
            <w:r>
              <w:rPr>
                <w:rFonts w:ascii="標楷體" w:hAnsi="標楷體" w:cs="Times New Roman"/>
                <w:sz w:val="24"/>
              </w:rPr>
              <w:t xml:space="preserve">　月　</w:t>
            </w:r>
            <w:r>
              <w:rPr>
                <w:rFonts w:ascii="標楷體" w:hAnsi="標楷體" w:cs="Times New Roman"/>
                <w:color w:val="FF0000"/>
                <w:sz w:val="24"/>
              </w:rPr>
              <w:t>31</w:t>
            </w:r>
            <w:r>
              <w:rPr>
                <w:rFonts w:ascii="標楷體" w:hAnsi="標楷體" w:cs="Times New Roman"/>
                <w:sz w:val="24"/>
              </w:rPr>
              <w:t xml:space="preserve">　日止。</w:t>
            </w:r>
          </w:p>
          <w:p w14:paraId="69A638BF" w14:textId="77777777" w:rsidR="00BF7B63" w:rsidRDefault="000F0F85">
            <w:pPr>
              <w:pStyle w:val="Standarduser"/>
              <w:spacing w:before="360" w:after="240"/>
              <w:ind w:firstLine="113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2.The fiscal year of this business is from </w:t>
            </w:r>
            <w:r>
              <w:rPr>
                <w:rFonts w:ascii="標楷體" w:hAnsi="標楷體" w:cs="Times New Roman"/>
                <w:color w:val="FF0000"/>
                <w:sz w:val="24"/>
                <w:u w:val="single"/>
              </w:rPr>
              <w:t>January 1st</w:t>
            </w:r>
            <w:r>
              <w:rPr>
                <w:rFonts w:ascii="標楷體" w:hAnsi="標楷體" w:cs="Times New Roman"/>
                <w:sz w:val="24"/>
              </w:rPr>
              <w:t xml:space="preserve"> to </w:t>
            </w:r>
            <w:r>
              <w:rPr>
                <w:rFonts w:ascii="標楷體" w:hAnsi="標楷體" w:cs="Times New Roman"/>
                <w:color w:val="FF0000"/>
                <w:sz w:val="24"/>
                <w:u w:val="single"/>
              </w:rPr>
              <w:t>December 31st</w:t>
            </w:r>
            <w:r>
              <w:rPr>
                <w:rFonts w:ascii="標楷體" w:hAnsi="標楷體" w:cs="Times New Roman"/>
                <w:sz w:val="24"/>
              </w:rPr>
              <w:t>.</w:t>
            </w:r>
          </w:p>
          <w:p w14:paraId="28DBF69E" w14:textId="77777777" w:rsidR="00BF7B63" w:rsidRDefault="000F0F85">
            <w:pPr>
              <w:pStyle w:val="Standard"/>
              <w:spacing w:before="359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三.本營利事業□曾於   年辦理資產重估價申報。</w:t>
            </w:r>
            <w:proofErr w:type="gramStart"/>
            <w:r>
              <w:rPr>
                <w:rFonts w:ascii="標楷體" w:hAnsi="標楷體" w:cs="Times New Roman"/>
                <w:sz w:val="24"/>
              </w:rPr>
              <w:t>（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上次申報收件編號：     ）    </w:t>
            </w:r>
          </w:p>
          <w:p w14:paraId="1990CF36" w14:textId="77777777" w:rsidR="00BF7B63" w:rsidRDefault="000F0F85">
            <w:pPr>
              <w:pStyle w:val="Standard"/>
              <w:spacing w:after="240"/>
              <w:ind w:left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</w:t>
            </w:r>
            <w:r w:rsidRPr="00A92483">
              <w:rPr>
                <w:rFonts w:ascii="標楷體" w:hAnsi="標楷體" w:cs="MS PMincho"/>
                <w:color w:val="FF0000"/>
                <w:sz w:val="20"/>
                <w:szCs w:val="20"/>
              </w:rPr>
              <w:t>☑</w:t>
            </w:r>
            <w:r>
              <w:rPr>
                <w:rFonts w:ascii="標楷體" w:hAnsi="標楷體" w:cs="Times New Roman"/>
                <w:sz w:val="24"/>
              </w:rPr>
              <w:t>未曾辦理資產重估價申報。</w:t>
            </w:r>
          </w:p>
          <w:p w14:paraId="636A0CDA" w14:textId="77777777" w:rsidR="00BF7B63" w:rsidRDefault="000F0F85">
            <w:pPr>
              <w:pStyle w:val="Standarduser"/>
              <w:tabs>
                <w:tab w:val="left" w:pos="510"/>
              </w:tabs>
              <w:spacing w:before="359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3.This profit-seeking enterprise</w:t>
            </w:r>
          </w:p>
          <w:p w14:paraId="767BF6E9" w14:textId="77777777" w:rsidR="00BF7B63" w:rsidRDefault="000F0F85">
            <w:pPr>
              <w:pStyle w:val="Standarduser"/>
              <w:numPr>
                <w:ilvl w:val="0"/>
                <w:numId w:val="4"/>
              </w:numPr>
              <w:tabs>
                <w:tab w:val="left" w:pos="567"/>
              </w:tabs>
              <w:ind w:left="57" w:hanging="3458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□has filed for asset revaluation in 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</w:rPr>
              <w:t xml:space="preserve">. </w:t>
            </w:r>
            <w:r>
              <w:rPr>
                <w:rFonts w:ascii="標楷體" w:hAnsi="標楷體" w:cs="Times New Roman"/>
                <w:sz w:val="20"/>
                <w:szCs w:val="20"/>
              </w:rPr>
              <w:t xml:space="preserve">(Receipt number of the last filing:     </w:t>
            </w:r>
            <w:proofErr w:type="gramStart"/>
            <w:r>
              <w:rPr>
                <w:rFonts w:ascii="標楷體" w:hAnsi="標楷體" w:cs="Times New Roman"/>
                <w:sz w:val="20"/>
                <w:szCs w:val="20"/>
              </w:rPr>
              <w:t xml:space="preserve">  )</w:t>
            </w:r>
            <w:proofErr w:type="gramEnd"/>
          </w:p>
          <w:p w14:paraId="0CBC422F" w14:textId="77777777" w:rsidR="00BF7B63" w:rsidRDefault="000F0F85">
            <w:pPr>
              <w:pStyle w:val="Standard"/>
              <w:spacing w:after="240"/>
              <w:ind w:left="113" w:right="113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</w:t>
            </w:r>
            <w:r w:rsidRPr="00A92483">
              <w:rPr>
                <w:rFonts w:ascii="標楷體" w:hAnsi="標楷體" w:cs="MS PMincho"/>
                <w:color w:val="FF0000"/>
                <w:sz w:val="20"/>
                <w:szCs w:val="20"/>
              </w:rPr>
              <w:t>☑</w:t>
            </w:r>
            <w:r>
              <w:rPr>
                <w:rFonts w:ascii="標楷體" w:hAnsi="標楷體" w:cs="Times New Roman"/>
                <w:sz w:val="24"/>
              </w:rPr>
              <w:t>No revaluation of assets has been filed.</w:t>
            </w:r>
          </w:p>
        </w:tc>
      </w:tr>
    </w:tbl>
    <w:p w14:paraId="17E3E3BA" w14:textId="77777777" w:rsidR="00BF7B63" w:rsidRDefault="000F0F85">
      <w:pPr>
        <w:pStyle w:val="Standarduser"/>
        <w:spacing w:after="113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 xml:space="preserve">   </w:t>
      </w:r>
    </w:p>
    <w:p w14:paraId="1CA42193" w14:textId="77777777" w:rsidR="00BF7B63" w:rsidRDefault="00BF7B63">
      <w:pPr>
        <w:pStyle w:val="Standarduser"/>
        <w:spacing w:after="113"/>
        <w:rPr>
          <w:rFonts w:ascii="標楷體" w:hAnsi="標楷體" w:cs="Times New Roman"/>
          <w:szCs w:val="28"/>
        </w:rPr>
      </w:pPr>
    </w:p>
    <w:p w14:paraId="5FA8D76C" w14:textId="77777777" w:rsidR="00BF7B63" w:rsidRDefault="000F0F85">
      <w:pPr>
        <w:pStyle w:val="Standarduser"/>
        <w:spacing w:after="113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 xml:space="preserve">   </w:t>
      </w:r>
      <w:r>
        <w:rPr>
          <w:rFonts w:ascii="標楷體" w:hAnsi="標楷體" w:cs="Times New Roman"/>
          <w:sz w:val="24"/>
        </w:rPr>
        <w:t>此 致</w:t>
      </w:r>
    </w:p>
    <w:p w14:paraId="6B5D2DF6" w14:textId="77777777" w:rsidR="00BF7B63" w:rsidRDefault="000F0F85">
      <w:pPr>
        <w:pStyle w:val="Standarduser"/>
        <w:spacing w:after="113"/>
        <w:rPr>
          <w:rFonts w:ascii="標楷體" w:hAnsi="標楷體" w:cs="Times New Roman"/>
          <w:sz w:val="24"/>
        </w:rPr>
      </w:pPr>
      <w:r>
        <w:rPr>
          <w:rFonts w:ascii="標楷體" w:hAnsi="標楷體" w:cs="Times New Roman"/>
          <w:sz w:val="24"/>
        </w:rPr>
        <w:t xml:space="preserve">   Sincerely,</w:t>
      </w:r>
    </w:p>
    <w:p w14:paraId="70B92D80" w14:textId="77777777" w:rsidR="00BF7B63" w:rsidRDefault="00BF7B63">
      <w:pPr>
        <w:pStyle w:val="Standarduser"/>
        <w:spacing w:after="113"/>
        <w:rPr>
          <w:rFonts w:ascii="標楷體" w:hAnsi="標楷體" w:cs="Times New Roman"/>
          <w:sz w:val="24"/>
        </w:rPr>
      </w:pPr>
    </w:p>
    <w:tbl>
      <w:tblPr>
        <w:tblW w:w="9072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BF7B63" w14:paraId="01A07CF7" w14:textId="77777777">
        <w:trPr>
          <w:trHeight w:val="380"/>
        </w:trPr>
        <w:tc>
          <w:tcPr>
            <w:tcW w:w="528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38083" w14:textId="77777777" w:rsidR="00BF7B63" w:rsidRDefault="000F0F85">
            <w:pPr>
              <w:pStyle w:val="Standard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財政部  </w:t>
            </w:r>
            <w:proofErr w:type="gramStart"/>
            <w:r>
              <w:rPr>
                <w:rFonts w:ascii="標楷體" w:hAnsi="標楷體" w:cs="Times New Roman"/>
                <w:color w:val="FF0000"/>
                <w:sz w:val="24"/>
              </w:rPr>
              <w:t>臺</w:t>
            </w:r>
            <w:proofErr w:type="gramEnd"/>
            <w:r>
              <w:rPr>
                <w:rFonts w:ascii="標楷體" w:hAnsi="標楷體" w:cs="Times New Roman"/>
                <w:color w:val="FF0000"/>
                <w:sz w:val="24"/>
              </w:rPr>
              <w:t>北</w:t>
            </w:r>
            <w:r>
              <w:rPr>
                <w:rFonts w:ascii="標楷體" w:hAnsi="標楷體" w:cs="Times New Roman"/>
                <w:sz w:val="24"/>
              </w:rPr>
              <w:t xml:space="preserve">  國稅局</w:t>
            </w:r>
          </w:p>
          <w:p w14:paraId="0635E28E" w14:textId="77777777" w:rsidR="00BF7B63" w:rsidRDefault="000F0F85">
            <w:pPr>
              <w:pStyle w:val="Standarduser"/>
              <w:ind w:left="113" w:hanging="113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National Taxation Bureau </w:t>
            </w:r>
            <w:r>
              <w:rPr>
                <w:rFonts w:ascii="標楷體" w:hAnsi="標楷體" w:cs="Times New Roman"/>
                <w:color w:val="FF0000"/>
                <w:sz w:val="24"/>
              </w:rPr>
              <w:t xml:space="preserve">of </w:t>
            </w:r>
            <w:proofErr w:type="gramStart"/>
            <w:r>
              <w:rPr>
                <w:rFonts w:ascii="標楷體" w:hAnsi="標楷體" w:cs="Times New Roman"/>
                <w:color w:val="FF0000"/>
                <w:sz w:val="24"/>
              </w:rPr>
              <w:t>Taipei</w:t>
            </w:r>
            <w:r>
              <w:rPr>
                <w:rFonts w:ascii="標楷體" w:hAnsi="標楷體" w:cs="Times New Roman"/>
                <w:sz w:val="24"/>
              </w:rPr>
              <w:t>,  Ministry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 of Finance</w:t>
            </w:r>
          </w:p>
        </w:tc>
        <w:tc>
          <w:tcPr>
            <w:tcW w:w="37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12791" w14:textId="77777777" w:rsidR="00BF7B63" w:rsidRDefault="000F0F85">
            <w:pPr>
              <w:pStyle w:val="Standard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分  局</w:t>
            </w:r>
          </w:p>
          <w:p w14:paraId="4A97D88A" w14:textId="77777777" w:rsidR="00BF7B63" w:rsidRDefault="000F0F85">
            <w:pPr>
              <w:pStyle w:val="Standarduser"/>
              <w:spacing w:line="200" w:lineRule="atLeast"/>
              <w:rPr>
                <w:rFonts w:ascii="標楷體" w:hAnsi="標楷體" w:cs="Times New Roman"/>
                <w:sz w:val="24"/>
              </w:rPr>
            </w:pPr>
            <w:proofErr w:type="spellStart"/>
            <w:r>
              <w:rPr>
                <w:rFonts w:ascii="標楷體" w:hAnsi="標楷體" w:cs="Times New Roman"/>
                <w:sz w:val="24"/>
              </w:rPr>
              <w:t>Subbureau</w:t>
            </w:r>
            <w:proofErr w:type="spellEnd"/>
          </w:p>
          <w:p w14:paraId="3E5B116E" w14:textId="77777777" w:rsidR="00BF7B63" w:rsidRDefault="000F0F85">
            <w:pPr>
              <w:pStyle w:val="Standard"/>
              <w:spacing w:line="200" w:lineRule="atLeast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/>
                <w:sz w:val="24"/>
              </w:rPr>
              <w:t>稽</w:t>
            </w:r>
            <w:proofErr w:type="gramEnd"/>
            <w:r>
              <w:rPr>
                <w:rFonts w:ascii="標楷體" w:hAnsi="標楷體"/>
                <w:sz w:val="24"/>
              </w:rPr>
              <w:t>徵所</w:t>
            </w:r>
          </w:p>
          <w:p w14:paraId="46B886FF" w14:textId="77777777" w:rsidR="00BF7B63" w:rsidRDefault="000F0F85">
            <w:pPr>
              <w:pStyle w:val="Standarduser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Branch Office</w:t>
            </w:r>
          </w:p>
          <w:p w14:paraId="301FBCE7" w14:textId="77777777" w:rsidR="00BF7B63" w:rsidRDefault="000F0F85">
            <w:pPr>
              <w:pStyle w:val="Standard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服務處</w:t>
            </w:r>
          </w:p>
          <w:p w14:paraId="4C9EC2B5" w14:textId="77777777" w:rsidR="00BF7B63" w:rsidRDefault="000F0F85">
            <w:pPr>
              <w:pStyle w:val="Standarduser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Service Division</w:t>
            </w:r>
          </w:p>
        </w:tc>
      </w:tr>
      <w:tr w:rsidR="00BF7B63" w14:paraId="6673A821" w14:textId="77777777">
        <w:trPr>
          <w:trHeight w:val="580"/>
        </w:trPr>
        <w:tc>
          <w:tcPr>
            <w:tcW w:w="907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6AFBB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lastRenderedPageBreak/>
              <w:t xml:space="preserve">               營利事業：</w:t>
            </w:r>
            <w:r>
              <w:rPr>
                <w:rFonts w:ascii="標楷體" w:hAnsi="標楷體" w:cs="Times New Roman"/>
                <w:color w:val="FF0000"/>
                <w:sz w:val="24"/>
              </w:rPr>
              <w:t>大明股份有限公司</w:t>
            </w:r>
            <w:r>
              <w:rPr>
                <w:rFonts w:ascii="標楷體" w:hAnsi="標楷體" w:cs="Times New Roman"/>
                <w:sz w:val="24"/>
              </w:rPr>
              <w:t xml:space="preserve">    </w:t>
            </w:r>
            <w:r>
              <w:rPr>
                <w:rFonts w:ascii="標楷體" w:hAnsi="標楷體" w:cs="Times New Roman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 wp14:anchorId="4449DFD7" wp14:editId="611D26DA">
                      <wp:simplePos x="0" y="0"/>
                      <wp:positionH relativeFrom="column">
                        <wp:posOffset>3321000</wp:posOffset>
                      </wp:positionH>
                      <wp:positionV relativeFrom="paragraph">
                        <wp:posOffset>-18360</wp:posOffset>
                      </wp:positionV>
                      <wp:extent cx="347400" cy="289440"/>
                      <wp:effectExtent l="0" t="0" r="14550" b="15360"/>
                      <wp:wrapNone/>
                      <wp:docPr id="1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0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77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94AD71F" w14:textId="77777777" w:rsidR="00BF7B63" w:rsidRDefault="000F0F85">
                                  <w:pPr>
                                    <w:pStyle w:val="Standard"/>
                                    <w:spacing w:before="9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49D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2" o:spid="_x0000_s1026" type="#_x0000_t202" style="position:absolute;left:0;text-align:left;margin-left:261.5pt;margin-top:-1.45pt;width:27.35pt;height:22.8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" strokecolor="red" strokeweight=".51pt">
                      <v:textbox inset="0,0,0,0">
                        <w:txbxContent>
                          <w:p w14:paraId="294AD71F" w14:textId="77777777" w:rsidR="00BF7B63" w:rsidRDefault="000F0F85">
                            <w:pPr>
                              <w:pStyle w:val="Standard"/>
                              <w:spacing w:before="9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sz w:val="24"/>
              </w:rPr>
              <w:t xml:space="preserve">    （蓋章）</w:t>
            </w:r>
          </w:p>
          <w:p w14:paraId="20F03B8E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85AAE" wp14:editId="5C6B84C0">
                      <wp:simplePos x="0" y="0"/>
                      <wp:positionH relativeFrom="column">
                        <wp:posOffset>4361760</wp:posOffset>
                      </wp:positionH>
                      <wp:positionV relativeFrom="paragraph">
                        <wp:posOffset>19800</wp:posOffset>
                      </wp:positionV>
                      <wp:extent cx="514800" cy="248040"/>
                      <wp:effectExtent l="0" t="0" r="18600" b="18660"/>
                      <wp:wrapNone/>
                      <wp:docPr id="2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800" cy="248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C1A67C5" w14:textId="77777777" w:rsidR="00BF7B63" w:rsidRDefault="000F0F85">
                                  <w:pPr>
                                    <w:spacing w:before="57" w:after="57"/>
                                    <w:jc w:val="center"/>
                                  </w:pPr>
                                  <w:r>
                                    <w:rPr>
                                      <w:rFonts w:ascii="標楷體" w:eastAsia="Times New Roman" w:hAnsi="標楷體" w:cs="標楷體"/>
                                      <w:color w:val="FF0000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vert="horz" wrap="none" lIns="3240" tIns="3240" rIns="3240" bIns="324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85AAE" id="形狀1" o:spid="_x0000_s1027" style="position:absolute;left:0;text-align:left;margin-left:343.45pt;margin-top:1.55pt;width:40.55pt;height:19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" adj="-11796480,,5400" path="m,l21600,r,21600l,21600,,xe" strokecolor="red" strokeweight=".19mm">
                      <v:stroke joinstyle="miter"/>
                      <v:formulas/>
                      <v:path arrowok="t" o:connecttype="custom" o:connectlocs="257400,0;514800,124020;257400,248040;0,124020" o:connectangles="270,0,90,180" textboxrect="0,0,21600,21600"/>
                      <v:textbox inset=".09mm,.09mm,.09mm,.09mm">
                        <w:txbxContent>
                          <w:p w14:paraId="1C1A67C5" w14:textId="77777777" w:rsidR="00BF7B63" w:rsidRDefault="000F0F85">
                            <w:pPr>
                              <w:spacing w:before="57" w:after="57"/>
                              <w:jc w:val="center"/>
                            </w:pPr>
                            <w:r>
                              <w:rPr>
                                <w:rFonts w:ascii="標楷體" w:eastAsia="Times New Roman" w:hAnsi="標楷體" w:cs="標楷體"/>
                                <w:color w:val="FF0000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sz w:val="24"/>
              </w:rPr>
              <w:t xml:space="preserve">               Profit-seeking </w:t>
            </w:r>
            <w:proofErr w:type="spellStart"/>
            <w:proofErr w:type="gramStart"/>
            <w:r>
              <w:rPr>
                <w:rFonts w:ascii="標楷體" w:hAnsi="標楷體" w:cs="Times New Roman"/>
                <w:sz w:val="24"/>
              </w:rPr>
              <w:t>enterprise:</w:t>
            </w:r>
            <w:r>
              <w:rPr>
                <w:rFonts w:ascii="標楷體" w:hAnsi="標楷體" w:cs="Times New Roman"/>
                <w:color w:val="FF0000"/>
                <w:sz w:val="24"/>
              </w:rPr>
              <w:t>Da</w:t>
            </w:r>
            <w:proofErr w:type="spellEnd"/>
            <w:proofErr w:type="gramEnd"/>
            <w:r>
              <w:rPr>
                <w:rFonts w:ascii="標楷體" w:hAnsi="標楷體" w:cs="Times New Roman"/>
                <w:color w:val="FF0000"/>
                <w:sz w:val="24"/>
              </w:rPr>
              <w:t xml:space="preserve"> Ming Co., Ltd.</w:t>
            </w:r>
            <w:r>
              <w:rPr>
                <w:rFonts w:ascii="標楷體" w:hAnsi="標楷體" w:cs="Times New Roman"/>
                <w:sz w:val="24"/>
              </w:rPr>
              <w:t xml:space="preserve">      (Seal)</w:t>
            </w:r>
          </w:p>
          <w:p w14:paraId="3B29726A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統一編號：</w:t>
            </w:r>
            <w:r>
              <w:rPr>
                <w:rFonts w:ascii="標楷體" w:hAnsi="標楷體" w:cs="Times New Roman"/>
                <w:color w:val="FF0000"/>
                <w:sz w:val="24"/>
              </w:rPr>
              <w:t>12345678</w:t>
            </w:r>
          </w:p>
          <w:p w14:paraId="40170D0F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Unified Business No.:</w:t>
            </w:r>
            <w:r>
              <w:rPr>
                <w:rFonts w:ascii="標楷體" w:hAnsi="標楷體" w:cs="Times New Roman"/>
                <w:color w:val="FF0000"/>
                <w:sz w:val="24"/>
              </w:rPr>
              <w:t>12345678</w:t>
            </w:r>
          </w:p>
          <w:p w14:paraId="4F5CD19D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營業地址：</w:t>
            </w:r>
            <w:r>
              <w:rPr>
                <w:rFonts w:ascii="標楷體" w:hAnsi="標楷體" w:cs="Times New Roman"/>
                <w:color w:val="FF0000"/>
                <w:sz w:val="24"/>
              </w:rPr>
              <w:t>臺北市中華路1段2號</w:t>
            </w:r>
          </w:p>
          <w:p w14:paraId="36E253B8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Business </w:t>
            </w:r>
            <w:proofErr w:type="gramStart"/>
            <w:r>
              <w:rPr>
                <w:rFonts w:ascii="標楷體" w:hAnsi="標楷體" w:cs="Times New Roman"/>
                <w:sz w:val="24"/>
              </w:rPr>
              <w:t>Address:</w:t>
            </w:r>
            <w:r>
              <w:rPr>
                <w:rFonts w:ascii="標楷體" w:hAnsi="標楷體" w:cs="Times New Roman"/>
                <w:color w:val="FF0000"/>
                <w:sz w:val="24"/>
              </w:rPr>
              <w:t>No</w:t>
            </w:r>
            <w:proofErr w:type="gramEnd"/>
            <w:r>
              <w:rPr>
                <w:rFonts w:ascii="標楷體" w:hAnsi="標楷體" w:cs="Times New Roman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 wp14:anchorId="23D094CA" wp14:editId="13E8D776">
                      <wp:simplePos x="0" y="0"/>
                      <wp:positionH relativeFrom="column">
                        <wp:posOffset>2644920</wp:posOffset>
                      </wp:positionH>
                      <wp:positionV relativeFrom="paragraph">
                        <wp:posOffset>196920</wp:posOffset>
                      </wp:positionV>
                      <wp:extent cx="347400" cy="289440"/>
                      <wp:effectExtent l="0" t="0" r="14550" b="15360"/>
                      <wp:wrapNone/>
                      <wp:docPr id="3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0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77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334E0E" w14:textId="77777777" w:rsidR="00BF7B63" w:rsidRDefault="000F0F85">
                                  <w:pPr>
                                    <w:pStyle w:val="Standard"/>
                                    <w:spacing w:before="9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094CA" id="框架3" o:spid="_x0000_s1028" type="#_x0000_t202" style="position:absolute;left:0;text-align:left;margin-left:208.25pt;margin-top:15.5pt;width:27.35pt;height:22.8pt;z-index:-50331647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" strokecolor="red" strokeweight=".51pt">
                      <v:textbox inset="0,0,0,0">
                        <w:txbxContent>
                          <w:p w14:paraId="28334E0E" w14:textId="77777777" w:rsidR="00BF7B63" w:rsidRDefault="000F0F85">
                            <w:pPr>
                              <w:pStyle w:val="Standard"/>
                              <w:spacing w:before="9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color w:val="FF0000"/>
                <w:sz w:val="24"/>
              </w:rPr>
              <w:t xml:space="preserve">.2,Section 1,Zhonghua </w:t>
            </w:r>
            <w:proofErr w:type="spellStart"/>
            <w:r>
              <w:rPr>
                <w:rFonts w:ascii="標楷體" w:hAnsi="標楷體" w:cs="Times New Roman"/>
                <w:color w:val="FF0000"/>
                <w:sz w:val="24"/>
              </w:rPr>
              <w:t>Road,Taipei</w:t>
            </w:r>
            <w:proofErr w:type="spellEnd"/>
            <w:r>
              <w:rPr>
                <w:rFonts w:ascii="標楷體" w:hAnsi="標楷體" w:cs="Times New Roman"/>
                <w:color w:val="FF0000"/>
                <w:sz w:val="24"/>
              </w:rPr>
              <w:t xml:space="preserve"> City</w:t>
            </w:r>
          </w:p>
          <w:p w14:paraId="23B291F6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負 責 人：</w:t>
            </w:r>
            <w:r>
              <w:rPr>
                <w:rFonts w:ascii="標楷體" w:hAnsi="標楷體" w:cs="Times New Roman"/>
                <w:color w:val="FF0000"/>
                <w:sz w:val="24"/>
              </w:rPr>
              <w:t>王大明</w:t>
            </w:r>
            <w:r>
              <w:rPr>
                <w:rFonts w:ascii="標楷體" w:hAnsi="標楷體" w:cs="Times New Roman"/>
                <w:sz w:val="24"/>
              </w:rPr>
              <w:t xml:space="preserve">                  （蓋章）</w:t>
            </w:r>
          </w:p>
          <w:p w14:paraId="14965539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669E87AE" wp14:editId="6AC818CB">
                      <wp:simplePos x="0" y="0"/>
                      <wp:positionH relativeFrom="column">
                        <wp:posOffset>7740000</wp:posOffset>
                      </wp:positionH>
                      <wp:positionV relativeFrom="paragraph">
                        <wp:posOffset>-28080</wp:posOffset>
                      </wp:positionV>
                      <wp:extent cx="514800" cy="248040"/>
                      <wp:effectExtent l="0" t="0" r="18600" b="18660"/>
                      <wp:wrapNone/>
                      <wp:docPr id="4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800" cy="248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6E4C640" w14:textId="77777777" w:rsidR="00BF7B63" w:rsidRDefault="000F0F85">
                                  <w:pPr>
                                    <w:spacing w:before="57" w:after="57"/>
                                    <w:jc w:val="center"/>
                                  </w:pPr>
                                  <w:r>
                                    <w:rPr>
                                      <w:rFonts w:ascii="標楷體" w:eastAsia="Times New Roman" w:hAnsi="標楷體" w:cs="標楷體"/>
                                      <w:color w:val="FF0000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vert="horz" wrap="none" lIns="3240" tIns="3240" rIns="3240" bIns="324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E87AE" id="_x0000_s1029" style="position:absolute;left:0;text-align:left;margin-left:609.45pt;margin-top:-2.2pt;width:40.55pt;height:19.5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" adj="-11796480,,5400" path="m,l21600,r,21600l,21600,,xe" strokecolor="red" strokeweight=".19mm">
                      <v:stroke joinstyle="miter"/>
                      <v:formulas/>
                      <v:path arrowok="t" o:connecttype="custom" o:connectlocs="257400,0;514800,124020;257400,248040;0,124020" o:connectangles="270,0,90,180" textboxrect="0,0,21600,21600"/>
                      <v:textbox inset=".09mm,.09mm,.09mm,.09mm">
                        <w:txbxContent>
                          <w:p w14:paraId="46E4C640" w14:textId="77777777" w:rsidR="00BF7B63" w:rsidRDefault="000F0F85">
                            <w:pPr>
                              <w:spacing w:before="57" w:after="57"/>
                              <w:jc w:val="center"/>
                            </w:pPr>
                            <w:r>
                              <w:rPr>
                                <w:rFonts w:ascii="標楷體" w:eastAsia="Times New Roman" w:hAnsi="標楷體" w:cs="標楷體"/>
                                <w:color w:val="FF0000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sz w:val="24"/>
              </w:rPr>
              <w:t xml:space="preserve">               </w:t>
            </w:r>
            <w:proofErr w:type="spellStart"/>
            <w:r>
              <w:rPr>
                <w:rFonts w:ascii="標楷體" w:hAnsi="標楷體" w:cs="Times New Roman"/>
                <w:sz w:val="24"/>
              </w:rPr>
              <w:t>Principal:</w:t>
            </w:r>
            <w:r>
              <w:rPr>
                <w:rFonts w:ascii="標楷體" w:hAnsi="標楷體" w:cs="Times New Roman"/>
                <w:color w:val="FF0000"/>
                <w:sz w:val="24"/>
              </w:rPr>
              <w:t>Wang</w:t>
            </w:r>
            <w:proofErr w:type="spellEnd"/>
            <w:r>
              <w:rPr>
                <w:rFonts w:ascii="標楷體" w:hAnsi="標楷體" w:cs="Times New Roman"/>
                <w:color w:val="FF0000"/>
                <w:sz w:val="24"/>
              </w:rPr>
              <w:t xml:space="preserve"> Da-</w:t>
            </w:r>
            <w:proofErr w:type="spellStart"/>
            <w:r>
              <w:rPr>
                <w:rFonts w:ascii="標楷體" w:hAnsi="標楷體" w:cs="Times New Roman"/>
                <w:color w:val="FF0000"/>
                <w:sz w:val="24"/>
              </w:rPr>
              <w:t>ming</w:t>
            </w:r>
            <w:proofErr w:type="spellEnd"/>
            <w:r>
              <w:rPr>
                <w:rFonts w:ascii="標楷體" w:hAnsi="標楷體" w:cs="Times New Roman"/>
                <w:sz w:val="24"/>
              </w:rPr>
              <w:t xml:space="preserve">　          (Seal)     </w:t>
            </w:r>
          </w:p>
          <w:p w14:paraId="665030CA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受 任 人：</w:t>
            </w:r>
            <w:r>
              <w:rPr>
                <w:rFonts w:ascii="標楷體" w:hAnsi="標楷體" w:cs="Times New Roman"/>
                <w:color w:val="FF0000"/>
                <w:sz w:val="24"/>
              </w:rPr>
              <w:t>黃小可</w:t>
            </w:r>
            <w:r>
              <w:rPr>
                <w:rFonts w:ascii="標楷體" w:hAnsi="標楷體" w:cs="Times New Roman"/>
                <w:sz w:val="24"/>
              </w:rPr>
              <w:t xml:space="preserve">               </w:t>
            </w:r>
            <w:r>
              <w:rPr>
                <w:rFonts w:ascii="標楷體" w:hAnsi="標楷體" w:cs="Times New Roman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 wp14:anchorId="196C03E2" wp14:editId="5FDDAA60">
                      <wp:simplePos x="0" y="0"/>
                      <wp:positionH relativeFrom="column">
                        <wp:posOffset>2673360</wp:posOffset>
                      </wp:positionH>
                      <wp:positionV relativeFrom="paragraph">
                        <wp:posOffset>-28080</wp:posOffset>
                      </wp:positionV>
                      <wp:extent cx="347400" cy="289440"/>
                      <wp:effectExtent l="0" t="0" r="14550" b="15360"/>
                      <wp:wrapNone/>
                      <wp:docPr id="5" name="框架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0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77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E8EC0C4" w14:textId="77777777" w:rsidR="00BF7B63" w:rsidRDefault="000F0F85">
                                  <w:pPr>
                                    <w:pStyle w:val="Standard"/>
                                    <w:spacing w:before="9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C03E2" id="框架4" o:spid="_x0000_s1030" type="#_x0000_t202" style="position:absolute;left:0;text-align:left;margin-left:210.5pt;margin-top:-2.2pt;width:27.35pt;height:22.8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" strokecolor="red" strokeweight=".51pt">
                      <v:textbox inset="0,0,0,0">
                        <w:txbxContent>
                          <w:p w14:paraId="0E8EC0C4" w14:textId="77777777" w:rsidR="00BF7B63" w:rsidRDefault="000F0F85">
                            <w:pPr>
                              <w:pStyle w:val="Standard"/>
                              <w:spacing w:before="9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sz w:val="24"/>
              </w:rPr>
              <w:t xml:space="preserve">    (蓋章</w:t>
            </w:r>
            <w:proofErr w:type="gramStart"/>
            <w:r>
              <w:rPr>
                <w:rFonts w:ascii="標楷體" w:hAnsi="標楷體" w:cs="Times New Roman"/>
                <w:sz w:val="24"/>
              </w:rPr>
              <w:t>）</w:t>
            </w:r>
            <w:proofErr w:type="gramEnd"/>
          </w:p>
          <w:p w14:paraId="2D6CA15B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55DE0455" wp14:editId="41591A74">
                      <wp:simplePos x="0" y="0"/>
                      <wp:positionH relativeFrom="column">
                        <wp:posOffset>7740000</wp:posOffset>
                      </wp:positionH>
                      <wp:positionV relativeFrom="paragraph">
                        <wp:posOffset>-28080</wp:posOffset>
                      </wp:positionV>
                      <wp:extent cx="515879" cy="249120"/>
                      <wp:effectExtent l="0" t="0" r="17521" b="17580"/>
                      <wp:wrapNone/>
                      <wp:docPr id="6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79" cy="24912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C09B6B3" w14:textId="77777777" w:rsidR="00BF7B63" w:rsidRDefault="000F0F85">
                                  <w:pPr>
                                    <w:spacing w:before="57" w:after="57"/>
                                    <w:jc w:val="center"/>
                                  </w:pPr>
                                  <w:r>
                                    <w:rPr>
                                      <w:rFonts w:ascii="標楷體" w:eastAsia="Times New Roman" w:hAnsi="標楷體" w:cs="標楷體"/>
                                      <w:color w:val="FF0000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vert="horz" wrap="none" lIns="3240" tIns="3240" rIns="3240" bIns="324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E0455" id="_x0000_s1031" style="position:absolute;left:0;text-align:left;margin-left:609.45pt;margin-top:-2.2pt;width:40.6pt;height:19.6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" adj="-11796480,,5400" path="m,l21600,r,21600l,21600,,xe" strokecolor="red" strokeweight=".19mm">
                      <v:stroke joinstyle="miter"/>
                      <v:formulas/>
                      <v:path arrowok="t" o:connecttype="custom" o:connectlocs="257940,0;515879,124560;257940,249120;0,124560" o:connectangles="270,0,90,180" textboxrect="0,0,21600,21600"/>
                      <v:textbox inset=".09mm,.09mm,.09mm,.09mm">
                        <w:txbxContent>
                          <w:p w14:paraId="4C09B6B3" w14:textId="77777777" w:rsidR="00BF7B63" w:rsidRDefault="000F0F85">
                            <w:pPr>
                              <w:spacing w:before="57" w:after="57"/>
                              <w:jc w:val="center"/>
                            </w:pPr>
                            <w:r>
                              <w:rPr>
                                <w:rFonts w:ascii="標楷體" w:eastAsia="Times New Roman" w:hAnsi="標楷體" w:cs="標楷體"/>
                                <w:color w:val="FF0000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Times New Roman"/>
                <w:sz w:val="24"/>
              </w:rPr>
              <w:t xml:space="preserve">               Appointee: </w:t>
            </w:r>
            <w:r>
              <w:rPr>
                <w:rFonts w:ascii="標楷體" w:hAnsi="標楷體" w:cs="Times New Roman"/>
                <w:color w:val="FF0000"/>
                <w:sz w:val="24"/>
              </w:rPr>
              <w:t>Huang Xiao-</w:t>
            </w:r>
            <w:proofErr w:type="spellStart"/>
            <w:r>
              <w:rPr>
                <w:rFonts w:ascii="標楷體" w:hAnsi="標楷體" w:cs="Times New Roman"/>
                <w:color w:val="FF0000"/>
                <w:sz w:val="24"/>
              </w:rPr>
              <w:t>ke</w:t>
            </w:r>
            <w:proofErr w:type="spellEnd"/>
            <w:r>
              <w:rPr>
                <w:rFonts w:ascii="標楷體" w:hAnsi="標楷體" w:cs="Times New Roman"/>
                <w:sz w:val="24"/>
              </w:rPr>
              <w:t xml:space="preserve">        </w:t>
            </w:r>
            <w:proofErr w:type="gramStart"/>
            <w:r>
              <w:rPr>
                <w:rFonts w:ascii="標楷體" w:hAnsi="標楷體" w:cs="Times New Roman"/>
                <w:sz w:val="24"/>
              </w:rPr>
              <w:t xml:space="preserve">   (</w:t>
            </w:r>
            <w:proofErr w:type="gramEnd"/>
            <w:r>
              <w:rPr>
                <w:rFonts w:ascii="標楷體" w:hAnsi="標楷體" w:cs="Times New Roman"/>
                <w:sz w:val="24"/>
              </w:rPr>
              <w:t>Seal)</w:t>
            </w:r>
          </w:p>
          <w:p w14:paraId="3B76F015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聯 絡 人：</w:t>
            </w:r>
            <w:r>
              <w:rPr>
                <w:rFonts w:ascii="標楷體" w:hAnsi="標楷體" w:cs="Times New Roman"/>
                <w:color w:val="FF0000"/>
                <w:sz w:val="24"/>
              </w:rPr>
              <w:t>黃小可</w:t>
            </w:r>
          </w:p>
          <w:p w14:paraId="5CE52F2B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　　　　　　　　Contact Person: </w:t>
            </w:r>
            <w:r>
              <w:rPr>
                <w:rFonts w:ascii="標楷體" w:hAnsi="標楷體" w:cs="Times New Roman"/>
                <w:color w:val="FF0000"/>
                <w:sz w:val="24"/>
              </w:rPr>
              <w:t>Huang Xiao-</w:t>
            </w:r>
            <w:proofErr w:type="spellStart"/>
            <w:r>
              <w:rPr>
                <w:rFonts w:ascii="標楷體" w:hAnsi="標楷體" w:cs="Times New Roman"/>
                <w:color w:val="FF0000"/>
                <w:sz w:val="24"/>
              </w:rPr>
              <w:t>ke</w:t>
            </w:r>
            <w:proofErr w:type="spellEnd"/>
          </w:p>
          <w:p w14:paraId="5F4F60C8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聯絡電話：</w:t>
            </w:r>
            <w:r>
              <w:rPr>
                <w:rFonts w:ascii="標楷體" w:hAnsi="標楷體" w:cs="Times New Roman"/>
                <w:color w:val="FF0000"/>
                <w:sz w:val="24"/>
              </w:rPr>
              <w:t>(02)21234567</w:t>
            </w:r>
          </w:p>
          <w:p w14:paraId="0340C289" w14:textId="77777777" w:rsidR="00BF7B63" w:rsidRDefault="000F0F85">
            <w:pPr>
              <w:pStyle w:val="Standarduser"/>
              <w:spacing w:before="57" w:after="57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　　　　　　　　Tel:</w:t>
            </w:r>
            <w:r>
              <w:rPr>
                <w:rFonts w:ascii="標楷體" w:hAnsi="標楷體" w:cs="Times New Roman"/>
                <w:color w:val="FF0000"/>
                <w:sz w:val="24"/>
              </w:rPr>
              <w:t>(02)21234567</w:t>
            </w:r>
          </w:p>
        </w:tc>
      </w:tr>
      <w:tr w:rsidR="00BF7B63" w14:paraId="553DA2B8" w14:textId="77777777">
        <w:trPr>
          <w:trHeight w:val="580"/>
        </w:trPr>
        <w:tc>
          <w:tcPr>
            <w:tcW w:w="907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5FA31" w14:textId="77777777" w:rsidR="00BF7B63" w:rsidRDefault="000F0F85">
            <w:pPr>
              <w:pStyle w:val="Standard"/>
              <w:spacing w:before="360"/>
              <w:jc w:val="both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中華民國　　　</w:t>
            </w:r>
            <w:r>
              <w:rPr>
                <w:rFonts w:ascii="標楷體" w:hAnsi="標楷體" w:cs="Times New Roman"/>
                <w:color w:val="FF0000"/>
                <w:sz w:val="24"/>
              </w:rPr>
              <w:t>113</w:t>
            </w:r>
            <w:r>
              <w:rPr>
                <w:rFonts w:ascii="標楷體" w:hAnsi="標楷體" w:cs="Times New Roman"/>
                <w:sz w:val="24"/>
              </w:rPr>
              <w:t xml:space="preserve">　　年　　　</w:t>
            </w:r>
            <w:r>
              <w:rPr>
                <w:rFonts w:ascii="標楷體" w:hAnsi="標楷體" w:cs="Times New Roman"/>
                <w:color w:val="FF0000"/>
                <w:sz w:val="24"/>
              </w:rPr>
              <w:t>2</w:t>
            </w:r>
            <w:r>
              <w:rPr>
                <w:rFonts w:ascii="標楷體" w:hAnsi="標楷體" w:cs="Times New Roman"/>
                <w:sz w:val="24"/>
              </w:rPr>
              <w:t xml:space="preserve">　　　月　　　</w:t>
            </w:r>
            <w:r>
              <w:rPr>
                <w:rFonts w:ascii="標楷體" w:hAnsi="標楷體" w:cs="Times New Roman"/>
                <w:color w:val="FF0000"/>
                <w:sz w:val="24"/>
              </w:rPr>
              <w:t>20</w:t>
            </w:r>
            <w:r>
              <w:rPr>
                <w:rFonts w:ascii="標楷體" w:hAnsi="標楷體" w:cs="Times New Roman"/>
                <w:sz w:val="24"/>
              </w:rPr>
              <w:t xml:space="preserve">　　日</w:t>
            </w:r>
          </w:p>
          <w:p w14:paraId="465C127A" w14:textId="77777777" w:rsidR="00BF7B63" w:rsidRDefault="000F0F85">
            <w:pPr>
              <w:pStyle w:val="Standarduser"/>
              <w:spacing w:before="360"/>
              <w:jc w:val="both"/>
              <w:rPr>
                <w:rFonts w:ascii="標楷體" w:hAnsi="標楷體" w:cs="Times New Roman"/>
                <w:color w:val="FF0000"/>
                <w:sz w:val="24"/>
              </w:rPr>
            </w:pPr>
            <w:r>
              <w:rPr>
                <w:rFonts w:ascii="標楷體" w:hAnsi="標楷體" w:cs="Times New Roman"/>
                <w:color w:val="FF0000"/>
                <w:sz w:val="24"/>
              </w:rPr>
              <w:t>2024/2/20</w:t>
            </w:r>
          </w:p>
        </w:tc>
      </w:tr>
    </w:tbl>
    <w:p w14:paraId="389842DD" w14:textId="77777777" w:rsidR="00BF7B63" w:rsidRDefault="000F0F85">
      <w:pPr>
        <w:pStyle w:val="Standarduser"/>
        <w:rPr>
          <w:rFonts w:ascii="標楷體" w:hAnsi="標楷體" w:cs="Times New Roman"/>
          <w:szCs w:val="28"/>
          <w:lang w:val="zh-TW"/>
        </w:rPr>
      </w:pPr>
      <w:r>
        <w:rPr>
          <w:rFonts w:ascii="標楷體" w:hAnsi="標楷體" w:cs="Times New Roman"/>
          <w:noProof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58AB5C" wp14:editId="6EB2AC61">
                <wp:simplePos x="0" y="0"/>
                <wp:positionH relativeFrom="page">
                  <wp:posOffset>3600360</wp:posOffset>
                </wp:positionH>
                <wp:positionV relativeFrom="page">
                  <wp:posOffset>10261440</wp:posOffset>
                </wp:positionV>
                <wp:extent cx="14760" cy="179640"/>
                <wp:effectExtent l="0" t="0" r="0" b="0"/>
                <wp:wrapNone/>
                <wp:docPr id="7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79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8ADEEB" w14:textId="77777777" w:rsidR="00BF7B63" w:rsidRDefault="00BF7B63">
                            <w:pPr>
                              <w:pStyle w:val="Standardus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AB5C" id="框架1" o:spid="_x0000_s1032" type="#_x0000_t202" style="position:absolute;margin-left:283.5pt;margin-top:808pt;width:1.15pt;height:14.15pt;z-index:-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" filled="f" stroked="f">
                <v:textbox inset="0,0,0,0">
                  <w:txbxContent>
                    <w:p w14:paraId="048ADEEB" w14:textId="77777777" w:rsidR="00BF7B63" w:rsidRDefault="00BF7B63">
                      <w:pPr>
                        <w:pStyle w:val="Standardus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F7B63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A905" w14:textId="77777777" w:rsidR="007F02BE" w:rsidRDefault="007F02BE">
      <w:r>
        <w:separator/>
      </w:r>
    </w:p>
  </w:endnote>
  <w:endnote w:type="continuationSeparator" w:id="0">
    <w:p w14:paraId="5AAB0FF0" w14:textId="77777777" w:rsidR="007F02BE" w:rsidRDefault="007F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A4A4" w14:textId="77777777" w:rsidR="007F02BE" w:rsidRDefault="007F02BE">
      <w:r>
        <w:rPr>
          <w:color w:val="000000"/>
        </w:rPr>
        <w:separator/>
      </w:r>
    </w:p>
  </w:footnote>
  <w:footnote w:type="continuationSeparator" w:id="0">
    <w:p w14:paraId="487D8484" w14:textId="77777777" w:rsidR="007F02BE" w:rsidRDefault="007F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4BE"/>
    <w:multiLevelType w:val="multilevel"/>
    <w:tmpl w:val="80EA332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AA2687A"/>
    <w:multiLevelType w:val="multilevel"/>
    <w:tmpl w:val="CC20A644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CC21D0B"/>
    <w:multiLevelType w:val="multilevel"/>
    <w:tmpl w:val="D662090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63"/>
    <w:rsid w:val="000F0F85"/>
    <w:rsid w:val="00185A5E"/>
    <w:rsid w:val="007C15C2"/>
    <w:rsid w:val="007F02BE"/>
    <w:rsid w:val="00A92483"/>
    <w:rsid w:val="00BF7B63"/>
    <w:rsid w:val="00D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784C"/>
  <w15:docId w15:val="{935A0145-F9BB-4615-B63E-02919B21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Mangal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user"/>
    <w:rPr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Standarduser">
    <w:name w:val="Standard (user)"/>
    <w:rPr>
      <w:rFonts w:ascii="Times New Roman" w:eastAsia="標楷體" w:hAnsi="Times New Roman" w:cs="Mangal"/>
      <w:sz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hAnsi="Arial"/>
      <w:sz w:val="30"/>
      <w:szCs w:val="28"/>
    </w:rPr>
  </w:style>
  <w:style w:type="paragraph" w:customStyle="1" w:styleId="Indexuser">
    <w:name w:val="Index (user)"/>
    <w:basedOn w:val="Standarduser"/>
    <w:pPr>
      <w:suppressLineNumbers/>
    </w:pPr>
    <w:rPr>
      <w:sz w:val="24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Framecontentsuser">
    <w:name w:val="Frame contents (user)"/>
    <w:basedOn w:val="Textbodyus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user">
    <w:name w:val="Numbering Symbols (user)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1261</Characters>
  <Application>Microsoft Office Word</Application>
  <DocSecurity>0</DocSecurity>
  <Lines>10</Lines>
  <Paragraphs>2</Paragraphs>
  <ScaleCrop>false</ScaleCrop>
  <Company>中華電信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郎力葳(NA11038)</cp:lastModifiedBy>
  <cp:revision>7</cp:revision>
  <cp:lastPrinted>2024-04-24T09:00:00Z</cp:lastPrinted>
  <dcterms:created xsi:type="dcterms:W3CDTF">2024-04-24T08:58:00Z</dcterms:created>
  <dcterms:modified xsi:type="dcterms:W3CDTF">2024-04-24T09:02:00Z</dcterms:modified>
</cp:coreProperties>
</file>